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D02" w:rsidRPr="0051029E" w:rsidRDefault="0051029E" w:rsidP="0051029E">
      <w:pPr>
        <w:jc w:val="center"/>
        <w:rPr>
          <w:b/>
          <w:sz w:val="28"/>
          <w:szCs w:val="28"/>
          <w:u w:val="single"/>
        </w:rPr>
      </w:pPr>
      <w:r w:rsidRPr="0051029E">
        <w:rPr>
          <w:b/>
          <w:sz w:val="28"/>
          <w:szCs w:val="28"/>
          <w:u w:val="single"/>
        </w:rPr>
        <w:t>Lorton Parish Council</w:t>
      </w:r>
    </w:p>
    <w:p w:rsidR="0051029E" w:rsidRPr="0051029E" w:rsidRDefault="0051029E" w:rsidP="0051029E">
      <w:pPr>
        <w:pStyle w:val="NoSpacing"/>
        <w:jc w:val="center"/>
        <w:rPr>
          <w:b/>
          <w:sz w:val="28"/>
          <w:szCs w:val="28"/>
          <w:u w:val="single"/>
        </w:rPr>
      </w:pPr>
    </w:p>
    <w:p w:rsidR="0051029E" w:rsidRPr="0051029E" w:rsidRDefault="00082DC4" w:rsidP="0051029E">
      <w:pPr>
        <w:pStyle w:val="NoSpacing"/>
        <w:jc w:val="center"/>
        <w:rPr>
          <w:b/>
          <w:sz w:val="24"/>
          <w:szCs w:val="24"/>
        </w:rPr>
      </w:pPr>
      <w:r>
        <w:rPr>
          <w:b/>
          <w:sz w:val="24"/>
          <w:szCs w:val="24"/>
        </w:rPr>
        <w:t>Risk Management Schedule</w:t>
      </w:r>
      <w:r w:rsidR="00C77F3A">
        <w:rPr>
          <w:b/>
          <w:sz w:val="24"/>
          <w:szCs w:val="24"/>
        </w:rPr>
        <w:t>: as at April 2015</w:t>
      </w:r>
      <w:r w:rsidR="0051029E" w:rsidRPr="0051029E">
        <w:rPr>
          <w:b/>
          <w:sz w:val="24"/>
          <w:szCs w:val="24"/>
        </w:rPr>
        <w:t>.</w:t>
      </w:r>
    </w:p>
    <w:p w:rsidR="0051029E" w:rsidRPr="0051029E" w:rsidRDefault="0051029E" w:rsidP="0051029E">
      <w:pPr>
        <w:pStyle w:val="NoSpacing"/>
        <w:jc w:val="center"/>
        <w:rPr>
          <w:b/>
          <w:sz w:val="24"/>
          <w:szCs w:val="24"/>
        </w:rPr>
      </w:pPr>
    </w:p>
    <w:p w:rsidR="0051029E" w:rsidRDefault="00082DC4" w:rsidP="0051029E">
      <w:pPr>
        <w:pStyle w:val="NoSpacing"/>
        <w:numPr>
          <w:ilvl w:val="0"/>
          <w:numId w:val="1"/>
        </w:numPr>
      </w:pPr>
      <w:r>
        <w:t>Parish Field used by Friends of Lorton School under correct legal requirements.</w:t>
      </w:r>
    </w:p>
    <w:p w:rsidR="0051029E" w:rsidRDefault="0051029E" w:rsidP="0051029E">
      <w:pPr>
        <w:pStyle w:val="NoSpacing"/>
        <w:ind w:left="720"/>
      </w:pPr>
    </w:p>
    <w:p w:rsidR="0051029E" w:rsidRDefault="00082DC4" w:rsidP="0051029E">
      <w:pPr>
        <w:pStyle w:val="NoSpacing"/>
        <w:numPr>
          <w:ilvl w:val="0"/>
          <w:numId w:val="1"/>
        </w:numPr>
      </w:pPr>
      <w:r>
        <w:t xml:space="preserve">Wall at </w:t>
      </w:r>
      <w:r w:rsidR="0051029E">
        <w:t>T</w:t>
      </w:r>
      <w:r>
        <w:t>he Pound insured by AON-Allianz Cornhill Policy no.11/AC/51</w:t>
      </w:r>
      <w:r w:rsidR="00B166AF">
        <w:t>97833/06</w:t>
      </w:r>
      <w:r w:rsidR="00DA76B0">
        <w:t>. The condition of the Wall is monitored on a regular basis.</w:t>
      </w:r>
    </w:p>
    <w:p w:rsidR="0051029E" w:rsidRDefault="0051029E" w:rsidP="0051029E">
      <w:pPr>
        <w:pStyle w:val="NoSpacing"/>
        <w:ind w:left="720"/>
      </w:pPr>
    </w:p>
    <w:p w:rsidR="0051029E" w:rsidRDefault="0051029E" w:rsidP="0051029E">
      <w:pPr>
        <w:pStyle w:val="NoSpacing"/>
        <w:numPr>
          <w:ilvl w:val="0"/>
          <w:numId w:val="1"/>
        </w:numPr>
      </w:pPr>
      <w:r>
        <w:t xml:space="preserve">12 Seats: situated in various locations in the Parish </w:t>
      </w:r>
      <w:r w:rsidR="008E3BC2">
        <w:t>have now been inspected and a programme of repairs and renovation is being undertaken by a local contractor.</w:t>
      </w:r>
    </w:p>
    <w:p w:rsidR="0051029E" w:rsidRDefault="0051029E" w:rsidP="0051029E">
      <w:pPr>
        <w:pStyle w:val="NoSpacing"/>
        <w:ind w:left="720"/>
      </w:pPr>
    </w:p>
    <w:p w:rsidR="0051029E" w:rsidRDefault="00082DC4" w:rsidP="0051029E">
      <w:pPr>
        <w:pStyle w:val="NoSpacing"/>
        <w:numPr>
          <w:ilvl w:val="0"/>
          <w:numId w:val="1"/>
        </w:numPr>
      </w:pPr>
      <w:r>
        <w:t>Swing: located in The R</w:t>
      </w:r>
      <w:r w:rsidR="0051029E">
        <w:t>ecreation Field, High Lorton.</w:t>
      </w:r>
      <w:r>
        <w:t xml:space="preserve"> Inspected annually and s</w:t>
      </w:r>
      <w:r w:rsidR="0051029E">
        <w:t xml:space="preserve">erviced by the Local Authority on behalf of Lorton School. School hold </w:t>
      </w:r>
      <w:r>
        <w:t xml:space="preserve">inspection report and </w:t>
      </w:r>
      <w:r w:rsidR="0051029E">
        <w:t>safety certificate.</w:t>
      </w:r>
    </w:p>
    <w:p w:rsidR="00B166AF" w:rsidRDefault="00B166AF" w:rsidP="00B166AF">
      <w:pPr>
        <w:pStyle w:val="ListParagraph"/>
      </w:pPr>
    </w:p>
    <w:p w:rsidR="0051029E" w:rsidRDefault="00B166AF" w:rsidP="0051029E">
      <w:pPr>
        <w:pStyle w:val="NoSpacing"/>
        <w:numPr>
          <w:ilvl w:val="0"/>
          <w:numId w:val="1"/>
        </w:numPr>
      </w:pPr>
      <w:r>
        <w:t>Grounds maintenance contractor holds his own insurance cover, a copy of which has been seen by the Parish Council (March 12 meeting)</w:t>
      </w:r>
    </w:p>
    <w:p w:rsidR="008E3BC2" w:rsidRDefault="008E3BC2" w:rsidP="008E3BC2">
      <w:pPr>
        <w:pStyle w:val="NoSpacing"/>
        <w:ind w:left="720"/>
      </w:pPr>
    </w:p>
    <w:p w:rsidR="008E3BC2" w:rsidRDefault="008E3BC2" w:rsidP="0051029E">
      <w:pPr>
        <w:pStyle w:val="NoSpacing"/>
        <w:numPr>
          <w:ilvl w:val="0"/>
          <w:numId w:val="1"/>
        </w:numPr>
      </w:pPr>
      <w:r>
        <w:t>New lease with Lorton Tennis Club for the use of part of the Parish Field has now been negotiated (January 2014).</w:t>
      </w:r>
    </w:p>
    <w:p w:rsidR="008E3BC2" w:rsidRDefault="008E3BC2" w:rsidP="008E3BC2">
      <w:pPr>
        <w:pStyle w:val="NoSpacing"/>
        <w:ind w:left="720"/>
      </w:pPr>
    </w:p>
    <w:p w:rsidR="008E3BC2" w:rsidRDefault="008E3BC2" w:rsidP="0051029E">
      <w:pPr>
        <w:pStyle w:val="NoSpacing"/>
        <w:numPr>
          <w:ilvl w:val="0"/>
          <w:numId w:val="1"/>
        </w:numPr>
      </w:pPr>
      <w:r>
        <w:t>The existing financial checks are felt to be robust with bank reconciliations being presented at every meeting and the Chair of the Council checking and signing both the reconciliation and the latest bank statement.</w:t>
      </w:r>
    </w:p>
    <w:p w:rsidR="00A31CA9" w:rsidRDefault="00A31CA9" w:rsidP="00B27073">
      <w:pPr>
        <w:pStyle w:val="NoSpacing"/>
        <w:ind w:left="720"/>
      </w:pPr>
    </w:p>
    <w:p w:rsidR="0051029E" w:rsidRDefault="0051029E" w:rsidP="0051029E">
      <w:pPr>
        <w:pStyle w:val="NoSpacing"/>
      </w:pPr>
    </w:p>
    <w:p w:rsidR="00146426" w:rsidRDefault="00146426" w:rsidP="0051029E">
      <w:pPr>
        <w:pStyle w:val="NoSpacing"/>
        <w:jc w:val="right"/>
      </w:pPr>
    </w:p>
    <w:p w:rsidR="00146426" w:rsidRDefault="00146426" w:rsidP="0051029E">
      <w:pPr>
        <w:pStyle w:val="NoSpacing"/>
        <w:jc w:val="right"/>
      </w:pPr>
    </w:p>
    <w:p w:rsidR="00146426" w:rsidRDefault="00146426" w:rsidP="00146426">
      <w:pPr>
        <w:pStyle w:val="NoSpacing"/>
      </w:pPr>
    </w:p>
    <w:p w:rsidR="00146426" w:rsidRDefault="00146426" w:rsidP="00146426">
      <w:pPr>
        <w:pStyle w:val="NoSpacing"/>
      </w:pPr>
    </w:p>
    <w:p w:rsidR="00146426" w:rsidRDefault="00146426" w:rsidP="00146426">
      <w:pPr>
        <w:pStyle w:val="NoSpacing"/>
      </w:pPr>
    </w:p>
    <w:p w:rsidR="00146426" w:rsidRDefault="00146426" w:rsidP="00146426">
      <w:pPr>
        <w:pStyle w:val="NoSpacing"/>
      </w:pPr>
      <w:r>
        <w:t>David Smith</w:t>
      </w:r>
    </w:p>
    <w:p w:rsidR="00146426" w:rsidRDefault="00146426" w:rsidP="00146426">
      <w:pPr>
        <w:pStyle w:val="NoSpacing"/>
      </w:pPr>
      <w:r>
        <w:t>Clerk to the Council</w:t>
      </w:r>
    </w:p>
    <w:p w:rsidR="00146426" w:rsidRDefault="00C77F3A" w:rsidP="00146426">
      <w:pPr>
        <w:pStyle w:val="NoSpacing"/>
      </w:pPr>
      <w:r>
        <w:t>26.04.15</w:t>
      </w:r>
    </w:p>
    <w:p w:rsidR="00146426" w:rsidRDefault="00146426" w:rsidP="0051029E">
      <w:pPr>
        <w:pStyle w:val="NoSpacing"/>
        <w:jc w:val="right"/>
      </w:pPr>
    </w:p>
    <w:p w:rsidR="00146426" w:rsidRDefault="00146426" w:rsidP="0051029E">
      <w:pPr>
        <w:pStyle w:val="NoSpacing"/>
        <w:jc w:val="right"/>
      </w:pPr>
    </w:p>
    <w:p w:rsidR="00146426" w:rsidRDefault="00146426" w:rsidP="0051029E">
      <w:pPr>
        <w:pStyle w:val="NoSpacing"/>
        <w:jc w:val="right"/>
      </w:pPr>
    </w:p>
    <w:p w:rsidR="0051029E" w:rsidRDefault="0051029E" w:rsidP="0051029E">
      <w:pPr>
        <w:pStyle w:val="NoSpacing"/>
        <w:jc w:val="right"/>
      </w:pPr>
      <w:r>
        <w:t>David Smith,</w:t>
      </w:r>
    </w:p>
    <w:p w:rsidR="0051029E" w:rsidRDefault="0051029E" w:rsidP="0051029E">
      <w:pPr>
        <w:pStyle w:val="NoSpacing"/>
        <w:jc w:val="right"/>
      </w:pPr>
      <w:r>
        <w:t>Clerk to Lorton Parish Council,</w:t>
      </w:r>
    </w:p>
    <w:p w:rsidR="0051029E" w:rsidRDefault="0051029E" w:rsidP="0051029E">
      <w:pPr>
        <w:pStyle w:val="NoSpacing"/>
        <w:jc w:val="right"/>
      </w:pPr>
      <w:r>
        <w:t>Ivy Cottage,</w:t>
      </w:r>
    </w:p>
    <w:p w:rsidR="0051029E" w:rsidRDefault="00146426" w:rsidP="0051029E">
      <w:pPr>
        <w:pStyle w:val="NoSpacing"/>
        <w:jc w:val="right"/>
      </w:pPr>
      <w:proofErr w:type="spellStart"/>
      <w:r>
        <w:t>Ble</w:t>
      </w:r>
      <w:r w:rsidR="0051029E">
        <w:t>nnerhasset</w:t>
      </w:r>
      <w:proofErr w:type="spellEnd"/>
      <w:r w:rsidR="0051029E">
        <w:t>,</w:t>
      </w:r>
    </w:p>
    <w:p w:rsidR="0051029E" w:rsidRDefault="0051029E" w:rsidP="0051029E">
      <w:pPr>
        <w:pStyle w:val="NoSpacing"/>
        <w:jc w:val="right"/>
      </w:pPr>
      <w:proofErr w:type="spellStart"/>
      <w:r>
        <w:t>Wigton</w:t>
      </w:r>
      <w:proofErr w:type="spellEnd"/>
      <w:r>
        <w:t>,</w:t>
      </w:r>
    </w:p>
    <w:p w:rsidR="0051029E" w:rsidRDefault="0051029E" w:rsidP="0051029E">
      <w:pPr>
        <w:pStyle w:val="NoSpacing"/>
        <w:jc w:val="right"/>
      </w:pPr>
      <w:r>
        <w:t>Cumbria CA7 3QR</w:t>
      </w:r>
    </w:p>
    <w:p w:rsidR="0051029E" w:rsidRDefault="0051029E" w:rsidP="0051029E">
      <w:pPr>
        <w:pStyle w:val="NoSpacing"/>
        <w:jc w:val="right"/>
      </w:pPr>
    </w:p>
    <w:p w:rsidR="0051029E" w:rsidRDefault="0051029E" w:rsidP="0051029E">
      <w:pPr>
        <w:pStyle w:val="NoSpacing"/>
        <w:jc w:val="right"/>
      </w:pPr>
      <w:r>
        <w:t>01697 323296</w:t>
      </w:r>
    </w:p>
    <w:p w:rsidR="0051029E" w:rsidRDefault="0051029E" w:rsidP="0051029E">
      <w:pPr>
        <w:pStyle w:val="NoSpacing"/>
        <w:jc w:val="right"/>
      </w:pPr>
      <w:r>
        <w:t>07742 224775</w:t>
      </w:r>
    </w:p>
    <w:p w:rsidR="0051029E" w:rsidRDefault="0051029E" w:rsidP="0051029E">
      <w:pPr>
        <w:pStyle w:val="NoSpacing"/>
        <w:jc w:val="right"/>
      </w:pPr>
    </w:p>
    <w:p w:rsidR="0051029E" w:rsidRDefault="00004AE0" w:rsidP="0051029E">
      <w:pPr>
        <w:pStyle w:val="NoSpacing"/>
        <w:jc w:val="right"/>
      </w:pPr>
      <w:hyperlink r:id="rId5" w:history="1">
        <w:r w:rsidR="0051029E" w:rsidRPr="00D30878">
          <w:rPr>
            <w:rStyle w:val="Hyperlink"/>
          </w:rPr>
          <w:t>davidsmith@tinyworld.co.uk</w:t>
        </w:r>
      </w:hyperlink>
    </w:p>
    <w:p w:rsidR="0051029E" w:rsidRPr="0051029E" w:rsidRDefault="0051029E" w:rsidP="0051029E">
      <w:pPr>
        <w:pStyle w:val="NoSpacing"/>
        <w:jc w:val="right"/>
      </w:pPr>
    </w:p>
    <w:sectPr w:rsidR="0051029E" w:rsidRPr="0051029E" w:rsidSect="007C4D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8045EF"/>
    <w:multiLevelType w:val="hybridMultilevel"/>
    <w:tmpl w:val="61D21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7A56E67"/>
    <w:multiLevelType w:val="hybridMultilevel"/>
    <w:tmpl w:val="648CD7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1029E"/>
    <w:rsid w:val="00004AE0"/>
    <w:rsid w:val="00082DC4"/>
    <w:rsid w:val="00146426"/>
    <w:rsid w:val="002B1EE0"/>
    <w:rsid w:val="004D7BB2"/>
    <w:rsid w:val="0051029E"/>
    <w:rsid w:val="006B1272"/>
    <w:rsid w:val="006C5C9E"/>
    <w:rsid w:val="007C4D02"/>
    <w:rsid w:val="008103B7"/>
    <w:rsid w:val="008E3BC2"/>
    <w:rsid w:val="00A00157"/>
    <w:rsid w:val="00A31CA9"/>
    <w:rsid w:val="00B166AF"/>
    <w:rsid w:val="00B27073"/>
    <w:rsid w:val="00C467BE"/>
    <w:rsid w:val="00C77F3A"/>
    <w:rsid w:val="00DA76B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A0015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0157"/>
    <w:pPr>
      <w:spacing w:after="0" w:line="240" w:lineRule="auto"/>
    </w:pPr>
  </w:style>
  <w:style w:type="character" w:styleId="Hyperlink">
    <w:name w:val="Hyperlink"/>
    <w:basedOn w:val="DefaultParagraphFont"/>
    <w:uiPriority w:val="99"/>
    <w:unhideWhenUsed/>
    <w:rsid w:val="0051029E"/>
    <w:rPr>
      <w:color w:val="0000FF" w:themeColor="hyperlink"/>
      <w:u w:val="single"/>
    </w:rPr>
  </w:style>
  <w:style w:type="paragraph" w:styleId="ListParagraph">
    <w:name w:val="List Paragraph"/>
    <w:basedOn w:val="Normal"/>
    <w:uiPriority w:val="34"/>
    <w:qFormat/>
    <w:rsid w:val="0051029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smith@tinyworld.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202</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Smith</dc:creator>
  <cp:keywords/>
  <dc:description/>
  <cp:lastModifiedBy>Dave Smith</cp:lastModifiedBy>
  <cp:revision>11</cp:revision>
  <cp:lastPrinted>2015-04-26T12:10:00Z</cp:lastPrinted>
  <dcterms:created xsi:type="dcterms:W3CDTF">2012-04-17T16:00:00Z</dcterms:created>
  <dcterms:modified xsi:type="dcterms:W3CDTF">2015-04-26T12:14:00Z</dcterms:modified>
</cp:coreProperties>
</file>