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B13" w:rsidRPr="00DC6F91" w:rsidRDefault="00361EFF">
      <w:pPr>
        <w:rPr>
          <w:rFonts w:ascii="Arial" w:hAnsi="Arial" w:cs="Arial"/>
          <w:b/>
          <w:sz w:val="24"/>
          <w:szCs w:val="24"/>
        </w:rPr>
      </w:pPr>
      <w:r w:rsidRPr="00DC6F91">
        <w:rPr>
          <w:rFonts w:ascii="Arial" w:hAnsi="Arial" w:cs="Arial"/>
          <w:b/>
          <w:sz w:val="24"/>
          <w:szCs w:val="24"/>
        </w:rPr>
        <w:t xml:space="preserve">John </w:t>
      </w:r>
      <w:proofErr w:type="spellStart"/>
      <w:r w:rsidRPr="00DC6F91">
        <w:rPr>
          <w:rFonts w:ascii="Arial" w:hAnsi="Arial" w:cs="Arial"/>
          <w:b/>
          <w:sz w:val="24"/>
          <w:szCs w:val="24"/>
        </w:rPr>
        <w:t>Stimpson</w:t>
      </w:r>
      <w:proofErr w:type="spellEnd"/>
      <w:r w:rsidRPr="00DC6F91">
        <w:rPr>
          <w:rFonts w:ascii="Arial" w:hAnsi="Arial" w:cs="Arial"/>
          <w:b/>
          <w:sz w:val="24"/>
          <w:szCs w:val="24"/>
        </w:rPr>
        <w:t xml:space="preserve"> Swift Boxes</w:t>
      </w:r>
    </w:p>
    <w:p w:rsidR="00361EFF" w:rsidRPr="00DC6F91" w:rsidRDefault="00361EFF">
      <w:pPr>
        <w:rPr>
          <w:rFonts w:ascii="Arial" w:hAnsi="Arial" w:cs="Arial"/>
          <w:bCs/>
          <w:color w:val="333333"/>
          <w:sz w:val="24"/>
          <w:szCs w:val="24"/>
        </w:rPr>
      </w:pPr>
      <w:r w:rsidRPr="00DC6F91">
        <w:rPr>
          <w:rFonts w:ascii="Arial" w:hAnsi="Arial" w:cs="Arial"/>
          <w:bCs/>
          <w:color w:val="333333"/>
          <w:sz w:val="24"/>
          <w:szCs w:val="24"/>
        </w:rPr>
        <w:t>UPVC/Plywood Heat and Rain resistant Model 30 £18.00 plus p&amp;p</w:t>
      </w:r>
    </w:p>
    <w:p w:rsidR="00361EFF" w:rsidRDefault="00DC6F91" w:rsidP="00361EFF">
      <w:pPr>
        <w:pStyle w:val="NormalWeb"/>
        <w:rPr>
          <w:rFonts w:ascii="Arial" w:hAnsi="Arial" w:cs="Arial"/>
          <w:bCs/>
          <w:color w:val="333333"/>
        </w:rPr>
      </w:pPr>
      <w:r w:rsidRPr="00DC6F91">
        <w:rPr>
          <w:rFonts w:ascii="Arial" w:hAnsi="Arial" w:cs="Arial"/>
          <w:noProof/>
        </w:rPr>
        <w:drawing>
          <wp:anchor distT="0" distB="0" distL="114300" distR="114300" simplePos="0" relativeHeight="251662336" behindDoc="0" locked="0" layoutInCell="1" allowOverlap="1" wp14:anchorId="0222268B" wp14:editId="732D54EC">
            <wp:simplePos x="0" y="0"/>
            <wp:positionH relativeFrom="column">
              <wp:posOffset>4096385</wp:posOffset>
            </wp:positionH>
            <wp:positionV relativeFrom="paragraph">
              <wp:posOffset>492125</wp:posOffset>
            </wp:positionV>
            <wp:extent cx="1930400" cy="1176655"/>
            <wp:effectExtent l="0" t="0" r="0" b="4445"/>
            <wp:wrapSquare wrapText="bothSides"/>
            <wp:docPr id="8" name="Picture 8" descr="https://www.swift-conservation.org/Model%2030-V2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www.swift-conservation.org/Model%2030-V2-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17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EFF" w:rsidRPr="00DC6F91">
        <w:rPr>
          <w:rFonts w:ascii="Arial" w:hAnsi="Arial" w:cs="Arial"/>
          <w:bCs/>
          <w:color w:val="333333"/>
        </w:rPr>
        <w:t xml:space="preserve">John </w:t>
      </w:r>
      <w:proofErr w:type="spellStart"/>
      <w:r w:rsidR="00361EFF" w:rsidRPr="00DC6F91">
        <w:rPr>
          <w:rFonts w:ascii="Arial" w:hAnsi="Arial" w:cs="Arial"/>
          <w:bCs/>
          <w:color w:val="333333"/>
        </w:rPr>
        <w:t>Stimpson</w:t>
      </w:r>
      <w:proofErr w:type="spellEnd"/>
      <w:r w:rsidR="00361EFF" w:rsidRPr="00DC6F91">
        <w:rPr>
          <w:rFonts w:ascii="Arial" w:hAnsi="Arial" w:cs="Arial"/>
          <w:bCs/>
          <w:color w:val="333333"/>
        </w:rPr>
        <w:t xml:space="preserve"> makes proven plywood </w:t>
      </w:r>
      <w:proofErr w:type="spellStart"/>
      <w:r w:rsidR="00361EFF" w:rsidRPr="00DC6F91">
        <w:rPr>
          <w:rFonts w:ascii="Arial" w:hAnsi="Arial" w:cs="Arial"/>
          <w:bCs/>
          <w:color w:val="333333"/>
        </w:rPr>
        <w:t>nestboxes</w:t>
      </w:r>
      <w:proofErr w:type="spellEnd"/>
      <w:r w:rsidR="00361EFF" w:rsidRPr="00DC6F91">
        <w:rPr>
          <w:rFonts w:ascii="Arial" w:hAnsi="Arial" w:cs="Arial"/>
          <w:bCs/>
          <w:color w:val="333333"/>
        </w:rPr>
        <w:t xml:space="preserve"> for use under eaves and on walls. He supplies two models: one for under eaves and one with an angled waterpr</w:t>
      </w:r>
      <w:bookmarkStart w:id="0" w:name="_GoBack"/>
      <w:bookmarkEnd w:id="0"/>
      <w:r w:rsidR="00361EFF" w:rsidRPr="00DC6F91">
        <w:rPr>
          <w:rFonts w:ascii="Arial" w:hAnsi="Arial" w:cs="Arial"/>
          <w:bCs/>
          <w:color w:val="333333"/>
        </w:rPr>
        <w:t xml:space="preserve">oof insulated heat-resistant white </w:t>
      </w:r>
      <w:proofErr w:type="spellStart"/>
      <w:r w:rsidR="00361EFF" w:rsidRPr="00DC6F91">
        <w:rPr>
          <w:rFonts w:ascii="Arial" w:hAnsi="Arial" w:cs="Arial"/>
          <w:bCs/>
          <w:color w:val="333333"/>
        </w:rPr>
        <w:t>upvc</w:t>
      </w:r>
      <w:proofErr w:type="spellEnd"/>
      <w:r w:rsidR="00361EFF" w:rsidRPr="00DC6F91">
        <w:rPr>
          <w:rFonts w:ascii="Arial" w:hAnsi="Arial" w:cs="Arial"/>
          <w:bCs/>
          <w:color w:val="333333"/>
        </w:rPr>
        <w:t xml:space="preserve"> roof for use on open walls, supplied fully assembled</w:t>
      </w:r>
      <w:r w:rsidR="00361EFF" w:rsidRPr="00DC6F91">
        <w:rPr>
          <w:rFonts w:ascii="Arial" w:hAnsi="Arial" w:cs="Arial"/>
          <w:bCs/>
          <w:color w:val="333333"/>
        </w:rPr>
        <w:t xml:space="preserve"> </w:t>
      </w:r>
      <w:r w:rsidR="00361EFF" w:rsidRPr="00DC6F91">
        <w:rPr>
          <w:rFonts w:ascii="Arial" w:hAnsi="Arial" w:cs="Arial"/>
          <w:bCs/>
          <w:color w:val="333333"/>
        </w:rPr>
        <w:t xml:space="preserve">(illustrated </w:t>
      </w:r>
      <w:r w:rsidR="00361EFF" w:rsidRPr="00DC6F91">
        <w:rPr>
          <w:rFonts w:ascii="Arial" w:hAnsi="Arial" w:cs="Arial"/>
          <w:bCs/>
          <w:color w:val="333333"/>
        </w:rPr>
        <w:t>above</w:t>
      </w:r>
      <w:r w:rsidR="00361EFF" w:rsidRPr="00DC6F91">
        <w:rPr>
          <w:rFonts w:ascii="Arial" w:hAnsi="Arial" w:cs="Arial"/>
          <w:bCs/>
          <w:color w:val="333333"/>
        </w:rPr>
        <w:t>).</w:t>
      </w:r>
    </w:p>
    <w:p w:rsidR="00DC6F91" w:rsidRDefault="00DC6F91" w:rsidP="00361EFF">
      <w:pPr>
        <w:pStyle w:val="NormalWeb"/>
        <w:rPr>
          <w:rFonts w:ascii="Arial" w:hAnsi="Arial" w:cs="Arial"/>
          <w:bCs/>
          <w:color w:val="333333"/>
        </w:rPr>
      </w:pPr>
      <w:r w:rsidRPr="00DC6F91">
        <w:rPr>
          <w:rFonts w:ascii="Arial" w:hAnsi="Arial" w:cs="Arial"/>
          <w:bCs/>
          <w:color w:val="333333"/>
        </w:rPr>
        <w:t xml:space="preserve">All nest boxes include an MDF nest form (lower right) - this simple device has been shown to speed take-up time by nesting Swifts by a year! </w:t>
      </w:r>
    </w:p>
    <w:p w:rsidR="00361EFF" w:rsidRDefault="00361EFF" w:rsidP="00361EFF">
      <w:pPr>
        <w:pStyle w:val="NormalWeb"/>
        <w:rPr>
          <w:rFonts w:ascii="Arial" w:hAnsi="Arial" w:cs="Arial"/>
          <w:bCs/>
          <w:color w:val="333333"/>
        </w:rPr>
      </w:pPr>
      <w:r w:rsidRPr="00DC6F91">
        <w:rPr>
          <w:rFonts w:ascii="Arial" w:hAnsi="Arial" w:cs="Arial"/>
          <w:bCs/>
          <w:color w:val="333333"/>
        </w:rPr>
        <w:t xml:space="preserve">John </w:t>
      </w:r>
      <w:proofErr w:type="spellStart"/>
      <w:r w:rsidRPr="00DC6F91">
        <w:rPr>
          <w:rFonts w:ascii="Arial" w:hAnsi="Arial" w:cs="Arial"/>
          <w:bCs/>
          <w:color w:val="333333"/>
        </w:rPr>
        <w:t>Stimpson</w:t>
      </w:r>
      <w:proofErr w:type="spellEnd"/>
      <w:r w:rsidRPr="00DC6F91">
        <w:rPr>
          <w:rFonts w:ascii="Arial" w:hAnsi="Arial" w:cs="Arial"/>
          <w:bCs/>
          <w:color w:val="333333"/>
        </w:rPr>
        <w:t xml:space="preserve"> on 01353 740451or by e-mail </w:t>
      </w:r>
      <w:r w:rsidR="00DC6F91" w:rsidRPr="00DC6F91">
        <w:rPr>
          <w:rFonts w:ascii="Arial" w:hAnsi="Arial" w:cs="Arial"/>
          <w:noProof/>
        </w:rPr>
        <w:drawing>
          <wp:anchor distT="190500" distB="190500" distL="285750" distR="285750" simplePos="0" relativeHeight="251664384" behindDoc="0" locked="0" layoutInCell="1" allowOverlap="0" wp14:anchorId="0AF720A5" wp14:editId="45AC1A28">
            <wp:simplePos x="0" y="0"/>
            <wp:positionH relativeFrom="column">
              <wp:posOffset>4229735</wp:posOffset>
            </wp:positionH>
            <wp:positionV relativeFrom="line">
              <wp:posOffset>39370</wp:posOffset>
            </wp:positionV>
            <wp:extent cx="1692910" cy="1269365"/>
            <wp:effectExtent l="0" t="0" r="2540" b="6985"/>
            <wp:wrapSquare wrapText="bothSides"/>
            <wp:docPr id="13" name="Picture 13" descr="nest 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est for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2910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8" w:history="1">
        <w:r w:rsidR="00DC6F91" w:rsidRPr="00A215F5">
          <w:rPr>
            <w:rStyle w:val="Hyperlink"/>
            <w:rFonts w:ascii="Arial" w:hAnsi="Arial" w:cs="Arial"/>
            <w:bCs/>
          </w:rPr>
          <w:t>EBwS@</w:t>
        </w:r>
        <w:r w:rsidR="00DC6F91" w:rsidRPr="00A215F5">
          <w:rPr>
            <w:rStyle w:val="Hyperlink"/>
            <w:rFonts w:ascii="Arial" w:hAnsi="Arial" w:cs="Arial"/>
            <w:bCs/>
            <w:i/>
            <w:iCs/>
          </w:rPr>
          <w:t>gmail</w:t>
        </w:r>
        <w:r w:rsidR="00DC6F91" w:rsidRPr="00A215F5">
          <w:rPr>
            <w:rStyle w:val="Hyperlink"/>
            <w:rFonts w:ascii="Arial" w:hAnsi="Arial" w:cs="Arial"/>
            <w:bCs/>
          </w:rPr>
          <w:t>.com</w:t>
        </w:r>
      </w:hyperlink>
    </w:p>
    <w:p w:rsidR="00361EFF" w:rsidRPr="00361EFF" w:rsidRDefault="00361EFF" w:rsidP="00361EF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bookmarkStart w:id="1" w:name="Where_to_fit_Swift_nest_places"/>
      <w:r w:rsidRPr="00361EFF">
        <w:rPr>
          <w:rFonts w:ascii="Arial" w:eastAsia="Times New Roman" w:hAnsi="Arial" w:cs="Arial"/>
          <w:b/>
          <w:bCs/>
          <w:color w:val="333333"/>
          <w:sz w:val="24"/>
          <w:szCs w:val="24"/>
          <w:lang w:eastAsia="en-GB"/>
        </w:rPr>
        <w:t>Where to fit Swift Nest Places</w:t>
      </w:r>
      <w:bookmarkEnd w:id="1"/>
    </w:p>
    <w:p w:rsidR="00361EFF" w:rsidRPr="00361EFF" w:rsidRDefault="00361EFF" w:rsidP="00361E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361EFF">
        <w:rPr>
          <w:rFonts w:ascii="Arial" w:eastAsia="Times New Roman" w:hAnsi="Arial" w:cs="Arial"/>
          <w:bCs/>
          <w:color w:val="333333"/>
          <w:sz w:val="24"/>
          <w:szCs w:val="24"/>
          <w:lang w:eastAsia="en-GB"/>
        </w:rPr>
        <w:t>optimum places are under deep eaves, on gables and on high walls in some shade</w:t>
      </w:r>
    </w:p>
    <w:p w:rsidR="00361EFF" w:rsidRPr="00361EFF" w:rsidRDefault="00361EFF" w:rsidP="00361E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361EFF">
        <w:rPr>
          <w:rFonts w:ascii="Arial" w:eastAsia="Times New Roman" w:hAnsi="Arial" w:cs="Arial"/>
          <w:bCs/>
          <w:color w:val="333333"/>
          <w:sz w:val="24"/>
          <w:szCs w:val="24"/>
          <w:lang w:eastAsia="en-GB"/>
        </w:rPr>
        <w:t>not subject to disturbance from window cleaning or maintenance visits</w:t>
      </w:r>
    </w:p>
    <w:p w:rsidR="00361EFF" w:rsidRPr="00361EFF" w:rsidRDefault="00361EFF" w:rsidP="00361E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361EFF">
        <w:rPr>
          <w:rFonts w:ascii="Arial" w:eastAsia="Times New Roman" w:hAnsi="Arial" w:cs="Arial"/>
          <w:bCs/>
          <w:color w:val="333333"/>
          <w:sz w:val="24"/>
          <w:szCs w:val="24"/>
          <w:lang w:eastAsia="en-GB"/>
        </w:rPr>
        <w:t>safe from potential attack by Squirrels, Crows and Magpies i.e. no adjacent perches or creepers</w:t>
      </w:r>
    </w:p>
    <w:p w:rsidR="00361EFF" w:rsidRPr="00361EFF" w:rsidRDefault="00361EFF" w:rsidP="00361E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361EFF">
        <w:rPr>
          <w:rFonts w:ascii="Arial" w:eastAsia="Times New Roman" w:hAnsi="Arial" w:cs="Arial"/>
          <w:bCs/>
          <w:color w:val="333333"/>
          <w:sz w:val="24"/>
          <w:szCs w:val="24"/>
          <w:lang w:eastAsia="en-GB"/>
        </w:rPr>
        <w:t>at least 4.5 metres above ground level</w:t>
      </w:r>
    </w:p>
    <w:p w:rsidR="00361EFF" w:rsidRPr="00361EFF" w:rsidRDefault="00361EFF" w:rsidP="00361E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361EFF">
        <w:rPr>
          <w:rFonts w:ascii="Arial" w:eastAsia="Times New Roman" w:hAnsi="Arial" w:cs="Arial"/>
          <w:bCs/>
          <w:color w:val="333333"/>
          <w:sz w:val="24"/>
          <w:szCs w:val="24"/>
          <w:lang w:eastAsia="en-GB"/>
        </w:rPr>
        <w:t>with uncluttered adjacent airspace for easy flight access</w:t>
      </w:r>
    </w:p>
    <w:p w:rsidR="00DC6F91" w:rsidRPr="00DC6F91" w:rsidRDefault="00DC6F91">
      <w:pPr>
        <w:rPr>
          <w:rFonts w:ascii="Arial" w:eastAsia="Times New Roman" w:hAnsi="Arial" w:cs="Arial"/>
          <w:bCs/>
          <w:color w:val="333333"/>
          <w:sz w:val="24"/>
          <w:szCs w:val="24"/>
          <w:lang w:eastAsia="en-GB"/>
        </w:rPr>
      </w:pPr>
    </w:p>
    <w:p w:rsidR="00DC6F91" w:rsidRPr="00DC6F91" w:rsidRDefault="00DC6F91" w:rsidP="00DC6F91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DC6F91">
        <w:rPr>
          <w:rFonts w:ascii="Arial" w:eastAsia="Times New Roman" w:hAnsi="Arial" w:cs="Arial"/>
          <w:noProof/>
          <w:color w:val="333333"/>
          <w:sz w:val="24"/>
          <w:szCs w:val="24"/>
          <w:lang w:eastAsia="en-GB"/>
        </w:rPr>
        <w:drawing>
          <wp:inline distT="0" distB="0" distL="0" distR="0" wp14:anchorId="18AF7C83" wp14:editId="1F48729A">
            <wp:extent cx="4651513" cy="3463422"/>
            <wp:effectExtent l="0" t="0" r="0" b="3810"/>
            <wp:docPr id="12" name="Picture 12" descr="Siting Nest Box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Siting Nest Boxe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145" cy="3466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C6F91">
        <w:rPr>
          <w:rFonts w:ascii="Arial" w:eastAsia="Times New Roman" w:hAnsi="Arial" w:cs="Arial"/>
          <w:color w:val="333333"/>
          <w:sz w:val="24"/>
          <w:szCs w:val="24"/>
          <w:lang w:eastAsia="en-GB"/>
        </w:rPr>
        <w:t> </w:t>
      </w:r>
    </w:p>
    <w:p w:rsidR="00361EFF" w:rsidRPr="00DC6F91" w:rsidRDefault="00361EFF" w:rsidP="00361EFF">
      <w:pPr>
        <w:pStyle w:val="NormalWeb"/>
        <w:rPr>
          <w:rFonts w:ascii="Arial" w:hAnsi="Arial" w:cs="Arial"/>
        </w:rPr>
      </w:pPr>
    </w:p>
    <w:p w:rsidR="00361EFF" w:rsidRPr="00DC6F91" w:rsidRDefault="00361EFF" w:rsidP="00361EFF">
      <w:pPr>
        <w:pStyle w:val="NormalWeb"/>
        <w:rPr>
          <w:rFonts w:ascii="Arial" w:hAnsi="Arial" w:cs="Arial"/>
        </w:rPr>
      </w:pPr>
      <w:r w:rsidRPr="00DC6F91">
        <w:rPr>
          <w:rFonts w:ascii="Arial" w:hAnsi="Arial" w:cs="Arial"/>
          <w:bCs/>
          <w:color w:val="333333"/>
        </w:rPr>
        <w:br/>
        <w:t xml:space="preserve">All nest boxes include an MDF nest form (lower right) - this simple device has been shown to speed take-up time by nesting Swifts by a year! </w:t>
      </w:r>
      <w:r w:rsidRPr="00DC6F91">
        <w:rPr>
          <w:rFonts w:ascii="Arial" w:hAnsi="Arial" w:cs="Arial"/>
          <w:bCs/>
          <w:color w:val="333333"/>
        </w:rPr>
        <w:br/>
      </w:r>
      <w:r w:rsidRPr="00DC6F91">
        <w:rPr>
          <w:rFonts w:ascii="Arial" w:hAnsi="Arial" w:cs="Arial"/>
          <w:bCs/>
          <w:color w:val="333333"/>
        </w:rPr>
        <w:br/>
        <w:t xml:space="preserve">Both models of nest boxes are obtainable from </w:t>
      </w:r>
    </w:p>
    <w:p w:rsidR="00361EFF" w:rsidRPr="00DC6F91" w:rsidRDefault="00361EFF" w:rsidP="00361EFF">
      <w:pPr>
        <w:pStyle w:val="NormalWeb"/>
        <w:rPr>
          <w:rFonts w:ascii="Arial" w:hAnsi="Arial" w:cs="Arial"/>
        </w:rPr>
      </w:pPr>
      <w:r w:rsidRPr="00DC6F91">
        <w:rPr>
          <w:rFonts w:ascii="Arial" w:hAnsi="Arial" w:cs="Arial"/>
          <w:bCs/>
          <w:color w:val="333333"/>
        </w:rPr>
        <w:t xml:space="preserve">John </w:t>
      </w:r>
      <w:proofErr w:type="spellStart"/>
      <w:r w:rsidRPr="00DC6F91">
        <w:rPr>
          <w:rFonts w:ascii="Arial" w:hAnsi="Arial" w:cs="Arial"/>
          <w:bCs/>
          <w:color w:val="333333"/>
        </w:rPr>
        <w:t>Stimpson</w:t>
      </w:r>
      <w:proofErr w:type="spellEnd"/>
      <w:r w:rsidRPr="00DC6F91">
        <w:rPr>
          <w:rFonts w:ascii="Arial" w:hAnsi="Arial" w:cs="Arial"/>
          <w:bCs/>
          <w:color w:val="333333"/>
        </w:rPr>
        <w:t xml:space="preserve"> on 01353 740451</w:t>
      </w:r>
      <w:r w:rsidRPr="00DC6F91">
        <w:rPr>
          <w:rFonts w:ascii="Arial" w:hAnsi="Arial" w:cs="Arial"/>
          <w:bCs/>
          <w:color w:val="333333"/>
        </w:rPr>
        <w:br/>
        <w:t xml:space="preserve">or by e-mail </w:t>
      </w:r>
      <w:proofErr w:type="gramStart"/>
      <w:r w:rsidRPr="00DC6F91">
        <w:rPr>
          <w:rFonts w:ascii="Arial" w:hAnsi="Arial" w:cs="Arial"/>
          <w:bCs/>
          <w:color w:val="333333"/>
        </w:rPr>
        <w:t xml:space="preserve">( </w:t>
      </w:r>
      <w:proofErr w:type="gramEnd"/>
      <w:r w:rsidRPr="00DC6F91">
        <w:rPr>
          <w:rFonts w:ascii="Arial" w:hAnsi="Arial" w:cs="Arial"/>
          <w:bCs/>
        </w:rPr>
        <w:fldChar w:fldCharType="begin"/>
      </w:r>
      <w:r w:rsidRPr="00DC6F91">
        <w:rPr>
          <w:rFonts w:ascii="Arial" w:hAnsi="Arial" w:cs="Arial"/>
          <w:bCs/>
        </w:rPr>
        <w:instrText xml:space="preserve"> HYPERLINK "mailto:J.Stimpson1@btopenworld.com?subject=Your%20Swift%20Nest%20Boxes" </w:instrText>
      </w:r>
      <w:r w:rsidRPr="00DC6F91">
        <w:rPr>
          <w:rFonts w:ascii="Arial" w:hAnsi="Arial" w:cs="Arial"/>
          <w:bCs/>
        </w:rPr>
        <w:fldChar w:fldCharType="separate"/>
      </w:r>
      <w:r w:rsidRPr="00DC6F91">
        <w:rPr>
          <w:rStyle w:val="Hyperlink"/>
          <w:rFonts w:ascii="Arial" w:hAnsi="Arial" w:cs="Arial"/>
          <w:bCs/>
          <w:color w:val="333333"/>
        </w:rPr>
        <w:t>click here</w:t>
      </w:r>
      <w:r w:rsidRPr="00DC6F91">
        <w:rPr>
          <w:rFonts w:ascii="Arial" w:hAnsi="Arial" w:cs="Arial"/>
          <w:bCs/>
        </w:rPr>
        <w:fldChar w:fldCharType="end"/>
      </w:r>
      <w:r w:rsidRPr="00DC6F91">
        <w:rPr>
          <w:rFonts w:ascii="Arial" w:hAnsi="Arial" w:cs="Arial"/>
          <w:bCs/>
          <w:color w:val="333333"/>
        </w:rPr>
        <w:t xml:space="preserve"> )</w:t>
      </w:r>
    </w:p>
    <w:p w:rsidR="00361EFF" w:rsidRPr="00DC6F91" w:rsidRDefault="00361EFF">
      <w:pPr>
        <w:rPr>
          <w:rFonts w:ascii="Arial" w:hAnsi="Arial" w:cs="Arial"/>
          <w:bCs/>
          <w:color w:val="333333"/>
          <w:sz w:val="24"/>
          <w:szCs w:val="24"/>
        </w:rPr>
      </w:pPr>
    </w:p>
    <w:p w:rsidR="00361EFF" w:rsidRPr="00DC6F91" w:rsidRDefault="00361EFF">
      <w:pPr>
        <w:rPr>
          <w:rFonts w:ascii="Arial" w:hAnsi="Arial" w:cs="Arial"/>
          <w:bCs/>
          <w:color w:val="333333"/>
          <w:sz w:val="24"/>
          <w:szCs w:val="24"/>
        </w:rPr>
      </w:pPr>
    </w:p>
    <w:p w:rsidR="00361EFF" w:rsidRPr="00DC6F91" w:rsidRDefault="00361EFF">
      <w:pPr>
        <w:rPr>
          <w:rFonts w:ascii="Arial" w:hAnsi="Arial" w:cs="Arial"/>
          <w:sz w:val="24"/>
          <w:szCs w:val="24"/>
        </w:rPr>
      </w:pPr>
    </w:p>
    <w:tbl>
      <w:tblPr>
        <w:tblW w:w="18435" w:type="dxa"/>
        <w:tblCellSpacing w:w="15" w:type="dxa"/>
        <w:shd w:val="clear" w:color="auto" w:fill="E6E6E6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6868"/>
        <w:gridCol w:w="11567"/>
      </w:tblGrid>
      <w:tr w:rsidR="00361EFF" w:rsidRPr="00361EFF" w:rsidTr="00361EFF">
        <w:trPr>
          <w:trHeight w:val="7815"/>
          <w:tblCellSpacing w:w="15" w:type="dxa"/>
        </w:trPr>
        <w:tc>
          <w:tcPr>
            <w:tcW w:w="6750" w:type="dxa"/>
            <w:shd w:val="clear" w:color="auto" w:fill="E6E6E6"/>
            <w:hideMark/>
          </w:tcPr>
          <w:p w:rsidR="00361EFF" w:rsidRPr="00361EFF" w:rsidRDefault="00361EFF" w:rsidP="00361E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John </w:t>
            </w:r>
            <w:proofErr w:type="spellStart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>Stimpson's</w:t>
            </w:r>
            <w:proofErr w:type="spellEnd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 </w:t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 xml:space="preserve">     Low-cost Swift </w:t>
            </w:r>
            <w:proofErr w:type="spellStart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>Nestboxes</w:t>
            </w:r>
            <w:proofErr w:type="spellEnd"/>
          </w:p>
          <w:p w:rsidR="00361EFF" w:rsidRPr="00361EFF" w:rsidRDefault="00361EFF" w:rsidP="00361EF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DC6F91">
              <w:rPr>
                <w:rFonts w:ascii="Arial" w:eastAsia="Times New Roman" w:hAnsi="Arial" w:cs="Arial"/>
                <w:bCs/>
                <w:noProof/>
                <w:color w:val="333333"/>
                <w:sz w:val="24"/>
                <w:szCs w:val="24"/>
                <w:lang w:eastAsia="en-GB"/>
              </w:rPr>
              <w:drawing>
                <wp:inline distT="0" distB="0" distL="0" distR="0" wp14:anchorId="4F30B861" wp14:editId="1B1E40ED">
                  <wp:extent cx="3808730" cy="2321560"/>
                  <wp:effectExtent l="0" t="0" r="1270" b="2540"/>
                  <wp:docPr id="9" name="Picture 9" descr="https://www.swift-conservation.org/AY%27s%20nestbo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www.swift-conservation.org/AY%27s%20nestbox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8730" cy="2321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00" w:type="dxa"/>
            <w:shd w:val="clear" w:color="auto" w:fill="E6E6E6"/>
            <w:hideMark/>
          </w:tcPr>
          <w:p w:rsidR="00361EFF" w:rsidRPr="00361EFF" w:rsidRDefault="00361EFF" w:rsidP="00361E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  <w:p w:rsidR="00361EFF" w:rsidRPr="00361EFF" w:rsidRDefault="00361EFF" w:rsidP="00361E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Low cost UK-made plywood Swift Nest Boxes </w:t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 xml:space="preserve">So far 26,900 have been sold! </w:t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>Two models available:</w:t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>All-Plywood Zeist pattern £18.00 plus p &amp; p</w:t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>UPVC/Plywood Heat and Rain resistant Model 30 £18.00 plus p&amp;p</w:t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 xml:space="preserve">John </w:t>
            </w:r>
            <w:proofErr w:type="spellStart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>Stimpson</w:t>
            </w:r>
            <w:proofErr w:type="spellEnd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 makes proven (see photo on the left with a Swift chick visible in the box) plywood </w:t>
            </w:r>
            <w:proofErr w:type="spellStart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>nestboxes</w:t>
            </w:r>
            <w:proofErr w:type="spellEnd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 for use under eaves and on walls. </w:t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 xml:space="preserve">He supplies two models: one for under eaves (illustrated left in use) and one with an angled waterproof insulated heat-resistant white </w:t>
            </w:r>
            <w:proofErr w:type="spellStart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>upvc</w:t>
            </w:r>
            <w:proofErr w:type="spellEnd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 roof for use on open walls, supplied fully assembled.</w:t>
            </w:r>
          </w:p>
          <w:p w:rsidR="00361EFF" w:rsidRPr="00361EFF" w:rsidRDefault="00361EFF" w:rsidP="00361E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lastRenderedPageBreak/>
              <w:t xml:space="preserve">The entry </w:t>
            </w:r>
            <w:proofErr w:type="gramStart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>hole</w:t>
            </w:r>
            <w:proofErr w:type="gramEnd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 size should exclude Starlings. </w:t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 xml:space="preserve">All nest boxes include an MDF nest form (lower right) - this simple device has been shown to speed take-up time by nesting Swifts by a year! </w:t>
            </w:r>
            <w:r w:rsidRPr="00DC6F91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w:drawing>
                <wp:anchor distT="190500" distB="190500" distL="285750" distR="285750" simplePos="0" relativeHeight="251659264" behindDoc="0" locked="0" layoutInCell="1" allowOverlap="0" wp14:anchorId="72AD75D9" wp14:editId="038EF70D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5715000" cy="4286250"/>
                  <wp:effectExtent l="0" t="0" r="0" b="0"/>
                  <wp:wrapSquare wrapText="bothSides"/>
                  <wp:docPr id="10" name="Picture 10" descr="nest for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est for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428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 xml:space="preserve">Both models of nest boxes are obtainable from </w:t>
            </w:r>
          </w:p>
          <w:p w:rsidR="00361EFF" w:rsidRPr="00361EFF" w:rsidRDefault="00361EFF" w:rsidP="00361E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John </w:t>
            </w:r>
            <w:proofErr w:type="spellStart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>Stimpson</w:t>
            </w:r>
            <w:proofErr w:type="spellEnd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 on 01353 740451</w:t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br/>
              <w:t xml:space="preserve">or by e-mail ( </w:t>
            </w:r>
            <w:hyperlink r:id="rId12" w:history="1">
              <w:r w:rsidRPr="00DC6F91">
                <w:rPr>
                  <w:rFonts w:ascii="Arial" w:eastAsia="Times New Roman" w:hAnsi="Arial" w:cs="Arial"/>
                  <w:bCs/>
                  <w:color w:val="333333"/>
                  <w:sz w:val="24"/>
                  <w:szCs w:val="24"/>
                  <w:u w:val="single"/>
                  <w:lang w:eastAsia="en-GB"/>
                </w:rPr>
                <w:t>click here</w:t>
              </w:r>
            </w:hyperlink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 )</w:t>
            </w:r>
          </w:p>
        </w:tc>
      </w:tr>
      <w:tr w:rsidR="00361EFF" w:rsidRPr="00361EFF" w:rsidTr="00361EFF">
        <w:trPr>
          <w:tblCellSpacing w:w="15" w:type="dxa"/>
        </w:trPr>
        <w:tc>
          <w:tcPr>
            <w:tcW w:w="0" w:type="auto"/>
            <w:shd w:val="clear" w:color="auto" w:fill="E6E6E6"/>
            <w:hideMark/>
          </w:tcPr>
          <w:p w:rsidR="00361EFF" w:rsidRPr="00361EFF" w:rsidRDefault="00361EFF" w:rsidP="00361EF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shd w:val="clear" w:color="auto" w:fill="E6E6E6"/>
            <w:vAlign w:val="center"/>
            <w:hideMark/>
          </w:tcPr>
          <w:p w:rsidR="00361EFF" w:rsidRPr="00361EFF" w:rsidRDefault="00361EFF" w:rsidP="00361E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361EFF" w:rsidRPr="00361EFF" w:rsidTr="00361EFF">
        <w:trPr>
          <w:tblCellSpacing w:w="15" w:type="dxa"/>
        </w:trPr>
        <w:tc>
          <w:tcPr>
            <w:tcW w:w="0" w:type="auto"/>
            <w:shd w:val="clear" w:color="auto" w:fill="E6E6E6"/>
            <w:hideMark/>
          </w:tcPr>
          <w:p w:rsidR="00361EFF" w:rsidRPr="00361EFF" w:rsidRDefault="00361EFF" w:rsidP="00361EFF">
            <w:pPr>
              <w:spacing w:before="100" w:beforeAutospacing="1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The RSPB's    </w:t>
            </w:r>
            <w:r w:rsidRPr="00DC6F91">
              <w:rPr>
                <w:rFonts w:ascii="Arial" w:eastAsia="Times New Roman" w:hAnsi="Arial" w:cs="Arial"/>
                <w:noProof/>
                <w:color w:val="0000FF"/>
                <w:sz w:val="24"/>
                <w:szCs w:val="24"/>
                <w:lang w:eastAsia="en-GB"/>
              </w:rPr>
              <w:drawing>
                <wp:inline distT="0" distB="0" distL="0" distR="0" wp14:anchorId="1EA872E2" wp14:editId="3F4C14AE">
                  <wp:extent cx="485140" cy="476885"/>
                  <wp:effectExtent l="0" t="0" r="0" b="0"/>
                  <wp:docPr id="7" name="Picture 7" descr="rspb icon 1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rspb icon 1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40" cy="476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61EFF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br/>
            </w:r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 xml:space="preserve">     solid wood Swift </w:t>
            </w:r>
            <w:proofErr w:type="spellStart"/>
            <w:r w:rsidRPr="00361EFF">
              <w:rPr>
                <w:rFonts w:ascii="Arial" w:eastAsia="Times New Roman" w:hAnsi="Arial" w:cs="Arial"/>
                <w:bCs/>
                <w:color w:val="333333"/>
                <w:sz w:val="24"/>
                <w:szCs w:val="24"/>
                <w:lang w:eastAsia="en-GB"/>
              </w:rPr>
              <w:t>Nestbox</w:t>
            </w:r>
            <w:proofErr w:type="spellEnd"/>
          </w:p>
          <w:p w:rsidR="00361EFF" w:rsidRPr="00361EFF" w:rsidRDefault="00361EFF" w:rsidP="00361EF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DC6F91">
              <w:rPr>
                <w:rFonts w:ascii="Arial" w:eastAsia="Times New Roman" w:hAnsi="Arial" w:cs="Arial"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64C2231D" wp14:editId="06C9E974">
                  <wp:extent cx="1144905" cy="1144905"/>
                  <wp:effectExtent l="0" t="0" r="0" b="0"/>
                  <wp:docPr id="6" name="Picture 6" descr="rspb_new_nestb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rspb_new_nestb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1144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E6E6E6"/>
            <w:hideMark/>
          </w:tcPr>
          <w:p w:rsidR="00361EFF" w:rsidRPr="00361EFF" w:rsidRDefault="00361EFF" w:rsidP="00361EFF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</w:tbl>
    <w:p w:rsidR="00361EFF" w:rsidRPr="00DC6F91" w:rsidRDefault="00361EFF">
      <w:pPr>
        <w:rPr>
          <w:rFonts w:ascii="Arial" w:hAnsi="Arial" w:cs="Arial"/>
          <w:sz w:val="24"/>
          <w:szCs w:val="24"/>
        </w:rPr>
      </w:pPr>
    </w:p>
    <w:p w:rsidR="00361EFF" w:rsidRPr="00DC6F91" w:rsidRDefault="00361EFF">
      <w:pPr>
        <w:rPr>
          <w:rFonts w:ascii="Arial" w:hAnsi="Arial" w:cs="Arial"/>
          <w:sz w:val="24"/>
          <w:szCs w:val="24"/>
        </w:rPr>
      </w:pPr>
    </w:p>
    <w:p w:rsidR="00361EFF" w:rsidRPr="00DC6F91" w:rsidRDefault="00361EFF">
      <w:pPr>
        <w:rPr>
          <w:rFonts w:ascii="Arial" w:hAnsi="Arial" w:cs="Arial"/>
          <w:sz w:val="24"/>
          <w:szCs w:val="24"/>
        </w:rPr>
      </w:pPr>
    </w:p>
    <w:p w:rsidR="00361EFF" w:rsidRPr="00DC6F91" w:rsidRDefault="00361EFF">
      <w:pPr>
        <w:rPr>
          <w:rFonts w:ascii="Arial" w:hAnsi="Arial" w:cs="Arial"/>
          <w:sz w:val="24"/>
          <w:szCs w:val="24"/>
        </w:rPr>
      </w:pPr>
    </w:p>
    <w:sectPr w:rsidR="00361EFF" w:rsidRPr="00DC6F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63B68"/>
    <w:multiLevelType w:val="multilevel"/>
    <w:tmpl w:val="9CCEF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1651135"/>
    <w:multiLevelType w:val="multilevel"/>
    <w:tmpl w:val="85269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E4E"/>
    <w:rsid w:val="00361EFF"/>
    <w:rsid w:val="003C3E4E"/>
    <w:rsid w:val="00892DEC"/>
    <w:rsid w:val="00AC14FA"/>
    <w:rsid w:val="00DC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1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61EF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E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1E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361EF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E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5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BwS@gmail.com" TargetMode="External"/><Relationship Id="rId13" Type="http://schemas.openxmlformats.org/officeDocument/2006/relationships/hyperlink" Target="https://shopping.rspb.org.uk/garden-bird-nest-boxes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mailto:J.Stimpson1@btopenworld.com?subject=Your%20Swift%20Nest%20Boxes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gi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Moore</dc:creator>
  <cp:lastModifiedBy>Moore</cp:lastModifiedBy>
  <cp:revision>3</cp:revision>
  <dcterms:created xsi:type="dcterms:W3CDTF">2021-05-19T19:29:00Z</dcterms:created>
  <dcterms:modified xsi:type="dcterms:W3CDTF">2021-05-19T19:37:00Z</dcterms:modified>
</cp:coreProperties>
</file>