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C21" w:rsidRDefault="003E2C21">
      <w:pPr>
        <w:rPr>
          <w:rFonts w:ascii="Arial Narrow" w:hAnsi="Arial Narrow"/>
          <w:b/>
          <w:sz w:val="28"/>
          <w:szCs w:val="28"/>
        </w:rPr>
      </w:pPr>
      <w:r>
        <w:rPr>
          <w:rFonts w:ascii="Arial Narrow" w:hAnsi="Arial Narrow"/>
          <w:b/>
          <w:noProof/>
          <w:sz w:val="28"/>
          <w:szCs w:val="28"/>
          <w:lang w:eastAsia="en-GB"/>
        </w:rPr>
        <w:pict>
          <v:rect id="_x0000_s1036" style="position:absolute;margin-left:-22.95pt;margin-top:8.55pt;width:545.25pt;height:756.75pt;z-index:251668480" stroked="f">
            <v:fill r:id="rId4" o:title="Screenshot (91)" recolor="t" type="frame"/>
          </v:rect>
        </w:pict>
      </w:r>
    </w:p>
    <w:p w:rsidR="003E2C21" w:rsidRDefault="003E2C21">
      <w:pPr>
        <w:rPr>
          <w:rFonts w:ascii="Arial Narrow" w:hAnsi="Arial Narrow"/>
          <w:b/>
          <w:sz w:val="28"/>
          <w:szCs w:val="28"/>
        </w:rPr>
      </w:pPr>
      <w:r>
        <w:rPr>
          <w:rFonts w:ascii="Arial Narrow" w:hAnsi="Arial Narrow"/>
          <w:b/>
          <w:sz w:val="28"/>
          <w:szCs w:val="28"/>
        </w:rPr>
        <w:br w:type="page"/>
      </w:r>
    </w:p>
    <w:p w:rsidR="00431AC2" w:rsidRPr="00CF7BCB" w:rsidRDefault="004E4A3D">
      <w:pPr>
        <w:rPr>
          <w:rFonts w:ascii="Arial Narrow" w:hAnsi="Arial Narrow"/>
          <w:b/>
          <w:sz w:val="28"/>
          <w:szCs w:val="28"/>
        </w:rPr>
      </w:pPr>
      <w:r w:rsidRPr="00CF7BCB">
        <w:rPr>
          <w:rFonts w:ascii="Arial Narrow" w:hAnsi="Arial Narrow"/>
          <w:b/>
          <w:sz w:val="28"/>
          <w:szCs w:val="28"/>
        </w:rPr>
        <w:lastRenderedPageBreak/>
        <w:t>The Sketches</w:t>
      </w:r>
    </w:p>
    <w:p w:rsidR="000C349A" w:rsidRPr="00CF7BCB" w:rsidRDefault="004E4A3D">
      <w:pPr>
        <w:rPr>
          <w:rFonts w:ascii="Arial Narrow" w:hAnsi="Arial Narrow"/>
        </w:rPr>
      </w:pPr>
      <w:r w:rsidRPr="00CF7BCB">
        <w:rPr>
          <w:rFonts w:ascii="Arial Narrow" w:hAnsi="Arial Narrow"/>
        </w:rPr>
        <w:t>Th</w:t>
      </w:r>
      <w:r w:rsidR="006922F0">
        <w:rPr>
          <w:rFonts w:ascii="Arial Narrow" w:hAnsi="Arial Narrow"/>
        </w:rPr>
        <w:t xml:space="preserve">ere are several </w:t>
      </w:r>
      <w:r w:rsidRPr="00CF7BCB">
        <w:rPr>
          <w:rFonts w:ascii="Arial Narrow" w:hAnsi="Arial Narrow"/>
        </w:rPr>
        <w:t xml:space="preserve">ideas on how we might improve </w:t>
      </w:r>
      <w:r w:rsidR="006922F0">
        <w:rPr>
          <w:rFonts w:ascii="Arial Narrow" w:hAnsi="Arial Narrow"/>
        </w:rPr>
        <w:t xml:space="preserve">Yew Tree Hall </w:t>
      </w:r>
      <w:r w:rsidRPr="00CF7BCB">
        <w:rPr>
          <w:rFonts w:ascii="Arial Narrow" w:hAnsi="Arial Narrow"/>
        </w:rPr>
        <w:t xml:space="preserve">represented in the sketches in this booklet.  They vary from simple </w:t>
      </w:r>
      <w:r w:rsidR="006922F0">
        <w:rPr>
          <w:rFonts w:ascii="Arial Narrow" w:hAnsi="Arial Narrow"/>
        </w:rPr>
        <w:t>'</w:t>
      </w:r>
      <w:r w:rsidRPr="00CF7BCB">
        <w:rPr>
          <w:rFonts w:ascii="Arial Narrow" w:hAnsi="Arial Narrow"/>
        </w:rPr>
        <w:t>schemes</w:t>
      </w:r>
      <w:r w:rsidR="006922F0">
        <w:rPr>
          <w:rFonts w:ascii="Arial Narrow" w:hAnsi="Arial Narrow"/>
        </w:rPr>
        <w:t>'</w:t>
      </w:r>
      <w:r w:rsidRPr="00CF7BCB">
        <w:rPr>
          <w:rFonts w:ascii="Arial Narrow" w:hAnsi="Arial Narrow"/>
        </w:rPr>
        <w:t xml:space="preserve"> with ramped access</w:t>
      </w:r>
      <w:r w:rsidR="000C349A" w:rsidRPr="00CF7BCB">
        <w:rPr>
          <w:rFonts w:ascii="Arial Narrow" w:hAnsi="Arial Narrow"/>
        </w:rPr>
        <w:t>,</w:t>
      </w:r>
      <w:r w:rsidRPr="00CF7BCB">
        <w:rPr>
          <w:rFonts w:ascii="Arial Narrow" w:hAnsi="Arial Narrow"/>
        </w:rPr>
        <w:t xml:space="preserve"> to </w:t>
      </w:r>
      <w:r w:rsidR="006922F0">
        <w:rPr>
          <w:rFonts w:ascii="Arial Narrow" w:hAnsi="Arial Narrow"/>
        </w:rPr>
        <w:t xml:space="preserve">'schemes' </w:t>
      </w:r>
      <w:r w:rsidRPr="00CF7BCB">
        <w:rPr>
          <w:rFonts w:ascii="Arial Narrow" w:hAnsi="Arial Narrow"/>
        </w:rPr>
        <w:t xml:space="preserve">of various complexities that would involve a lift.  </w:t>
      </w:r>
    </w:p>
    <w:p w:rsidR="004E4A3D" w:rsidRPr="00CF7BCB" w:rsidRDefault="004E4A3D">
      <w:pPr>
        <w:rPr>
          <w:rFonts w:ascii="Arial Narrow" w:hAnsi="Arial Narrow"/>
        </w:rPr>
      </w:pPr>
      <w:r w:rsidRPr="00CF7BCB">
        <w:rPr>
          <w:rFonts w:ascii="Arial Narrow" w:hAnsi="Arial Narrow"/>
        </w:rPr>
        <w:t xml:space="preserve">We would really like your input and </w:t>
      </w:r>
      <w:r w:rsidR="000C349A" w:rsidRPr="00CF7BCB">
        <w:rPr>
          <w:rFonts w:ascii="Arial Narrow" w:hAnsi="Arial Narrow"/>
        </w:rPr>
        <w:t>thoughts on these initial ideas. There are some blank sheets at the back of the booklet for comments.</w:t>
      </w:r>
    </w:p>
    <w:p w:rsidR="000C349A" w:rsidRPr="00CF7BCB" w:rsidRDefault="000C349A">
      <w:pPr>
        <w:rPr>
          <w:rFonts w:ascii="Arial Narrow" w:hAnsi="Arial Narrow"/>
        </w:rPr>
      </w:pPr>
      <w:r w:rsidRPr="00CF7BCB">
        <w:rPr>
          <w:rFonts w:ascii="Arial Narrow" w:hAnsi="Arial Narrow"/>
          <w:b/>
        </w:rPr>
        <w:t>Please tell us what you like and what you don't like about the ideas</w:t>
      </w:r>
      <w:r w:rsidRPr="00CF7BCB">
        <w:rPr>
          <w:rFonts w:ascii="Arial Narrow" w:hAnsi="Arial Narrow"/>
        </w:rPr>
        <w:t>.  Feel free to add any suggestions of  your own.</w:t>
      </w:r>
    </w:p>
    <w:p w:rsidR="00A12FE1" w:rsidRPr="00CF7BCB" w:rsidRDefault="00A12FE1">
      <w:pPr>
        <w:rPr>
          <w:rFonts w:ascii="Arial Narrow" w:hAnsi="Arial Narrow"/>
          <w:b/>
        </w:rPr>
      </w:pPr>
      <w:r w:rsidRPr="00CF7BCB">
        <w:rPr>
          <w:rFonts w:ascii="Arial Narrow" w:hAnsi="Arial Narrow"/>
          <w:b/>
        </w:rPr>
        <w:t>In summary:</w:t>
      </w:r>
    </w:p>
    <w:p w:rsidR="00A12FE1" w:rsidRPr="00CF7BCB" w:rsidRDefault="00A12FE1">
      <w:pPr>
        <w:rPr>
          <w:rFonts w:ascii="Arial Narrow" w:hAnsi="Arial Narrow"/>
          <w:b/>
        </w:rPr>
      </w:pPr>
      <w:r w:rsidRPr="00CF7BCB">
        <w:rPr>
          <w:rFonts w:ascii="Arial Narrow" w:hAnsi="Arial Narrow"/>
          <w:b/>
        </w:rPr>
        <w:t>Sketch 1</w:t>
      </w:r>
    </w:p>
    <w:p w:rsidR="008869EC" w:rsidRPr="00CF7BCB" w:rsidRDefault="008869EC">
      <w:pPr>
        <w:rPr>
          <w:rFonts w:ascii="Arial Narrow" w:hAnsi="Arial Narrow"/>
        </w:rPr>
      </w:pPr>
      <w:r w:rsidRPr="00CF7BCB">
        <w:rPr>
          <w:rFonts w:ascii="Arial Narrow" w:hAnsi="Arial Narrow"/>
        </w:rPr>
        <w:t>Keeps the existing entrances and includes a rear exterior fire escape. Accessible toilet on the ground floor.  Platform lift where the existing fire escape stair are located.</w:t>
      </w:r>
    </w:p>
    <w:p w:rsidR="008869EC" w:rsidRPr="00CF7BCB" w:rsidRDefault="008869EC">
      <w:pPr>
        <w:rPr>
          <w:rFonts w:ascii="Arial Narrow" w:hAnsi="Arial Narrow"/>
          <w:b/>
        </w:rPr>
      </w:pPr>
      <w:r w:rsidRPr="00CF7BCB">
        <w:rPr>
          <w:rFonts w:ascii="Arial Narrow" w:hAnsi="Arial Narrow"/>
          <w:b/>
        </w:rPr>
        <w:t>Sketch 2</w:t>
      </w:r>
    </w:p>
    <w:p w:rsidR="00A12FE1" w:rsidRPr="00CF7BCB" w:rsidRDefault="008869EC">
      <w:pPr>
        <w:rPr>
          <w:rFonts w:ascii="Arial Narrow" w:hAnsi="Arial Narrow"/>
        </w:rPr>
      </w:pPr>
      <w:r w:rsidRPr="00CF7BCB">
        <w:rPr>
          <w:rFonts w:ascii="Arial Narrow" w:hAnsi="Arial Narrow"/>
        </w:rPr>
        <w:t xml:space="preserve">New entrance on the gable end of the building and an exterior lift to </w:t>
      </w:r>
      <w:r w:rsidR="003026AA" w:rsidRPr="00CF7BCB">
        <w:rPr>
          <w:rFonts w:ascii="Arial Narrow" w:hAnsi="Arial Narrow"/>
        </w:rPr>
        <w:t xml:space="preserve">ground and </w:t>
      </w:r>
      <w:r w:rsidRPr="00CF7BCB">
        <w:rPr>
          <w:rFonts w:ascii="Arial Narrow" w:hAnsi="Arial Narrow"/>
        </w:rPr>
        <w:t>top floor</w:t>
      </w:r>
      <w:r w:rsidR="003026AA" w:rsidRPr="00CF7BCB">
        <w:rPr>
          <w:rFonts w:ascii="Arial Narrow" w:hAnsi="Arial Narrow"/>
        </w:rPr>
        <w:t xml:space="preserve"> level</w:t>
      </w:r>
      <w:r w:rsidRPr="00CF7BCB">
        <w:rPr>
          <w:rFonts w:ascii="Arial Narrow" w:hAnsi="Arial Narrow"/>
        </w:rPr>
        <w:t>.  Accessible toilet on the upper floor.  Basement brought into use.</w:t>
      </w:r>
    </w:p>
    <w:p w:rsidR="008869EC" w:rsidRPr="00CF7BCB" w:rsidRDefault="008869EC">
      <w:pPr>
        <w:rPr>
          <w:rFonts w:ascii="Arial Narrow" w:hAnsi="Arial Narrow"/>
          <w:b/>
        </w:rPr>
      </w:pPr>
      <w:r w:rsidRPr="00CF7BCB">
        <w:rPr>
          <w:rFonts w:ascii="Arial Narrow" w:hAnsi="Arial Narrow"/>
          <w:b/>
        </w:rPr>
        <w:t>Sketch 3</w:t>
      </w:r>
    </w:p>
    <w:p w:rsidR="003026AA" w:rsidRPr="00CF7BCB" w:rsidRDefault="003026AA" w:rsidP="003026AA">
      <w:pPr>
        <w:rPr>
          <w:rFonts w:ascii="Arial Narrow" w:hAnsi="Arial Narrow"/>
        </w:rPr>
      </w:pPr>
      <w:r w:rsidRPr="00CF7BCB">
        <w:rPr>
          <w:rFonts w:ascii="Arial Narrow" w:hAnsi="Arial Narrow"/>
        </w:rPr>
        <w:t>New entrance and extension on the gable end of the building, with internal lift to ground floor level.  Accessible toilet on the ground floor.  New meeting room created on the upper floor. Basement brought into use.</w:t>
      </w:r>
    </w:p>
    <w:p w:rsidR="003026AA" w:rsidRPr="00CF7BCB" w:rsidRDefault="003026AA" w:rsidP="003026AA">
      <w:pPr>
        <w:rPr>
          <w:rFonts w:ascii="Arial Narrow" w:hAnsi="Arial Narrow"/>
          <w:b/>
        </w:rPr>
      </w:pPr>
      <w:r w:rsidRPr="00CF7BCB">
        <w:rPr>
          <w:rFonts w:ascii="Arial Narrow" w:hAnsi="Arial Narrow"/>
          <w:b/>
        </w:rPr>
        <w:t>Sketch 4</w:t>
      </w:r>
    </w:p>
    <w:p w:rsidR="00431AC2" w:rsidRPr="00CF7BCB" w:rsidRDefault="003026AA">
      <w:pPr>
        <w:rPr>
          <w:rFonts w:ascii="Arial Narrow" w:hAnsi="Arial Narrow"/>
        </w:rPr>
      </w:pPr>
      <w:r w:rsidRPr="00CF7BCB">
        <w:rPr>
          <w:rFonts w:ascii="Arial Narrow" w:hAnsi="Arial Narrow"/>
        </w:rPr>
        <w:t>New entrance with small extension on the gable end of the building, with internal lift to ground floor level.  A store room created at the end of the main hall. Includes rear external fire escape, and possibly a service lift. Accessible toilet on the ground floor.</w:t>
      </w:r>
    </w:p>
    <w:p w:rsidR="003026AA" w:rsidRPr="00CF7BCB" w:rsidRDefault="003026AA">
      <w:pPr>
        <w:rPr>
          <w:rFonts w:ascii="Arial Narrow" w:hAnsi="Arial Narrow"/>
        </w:rPr>
      </w:pPr>
      <w:r w:rsidRPr="00CF7BCB">
        <w:rPr>
          <w:rFonts w:ascii="Arial Narrow" w:hAnsi="Arial Narrow"/>
        </w:rPr>
        <w:t>Basement is brought into use, with facilities and staircase restored (separate sketch).</w:t>
      </w:r>
    </w:p>
    <w:p w:rsidR="00BA01A4" w:rsidRPr="00CF7BCB" w:rsidRDefault="00BA01A4">
      <w:pPr>
        <w:rPr>
          <w:rFonts w:ascii="Arial Narrow" w:hAnsi="Arial Narrow"/>
        </w:rPr>
      </w:pPr>
      <w:r w:rsidRPr="00CF7BCB">
        <w:rPr>
          <w:rFonts w:ascii="Arial Narrow" w:hAnsi="Arial Narrow"/>
        </w:rPr>
        <w:t>A separate drawing is included for the elevations of sketches 2, 3 and 4.</w:t>
      </w:r>
    </w:p>
    <w:p w:rsidR="003026AA" w:rsidRPr="00CF7BCB" w:rsidRDefault="003026AA">
      <w:pPr>
        <w:rPr>
          <w:rFonts w:ascii="Arial Narrow" w:hAnsi="Arial Narrow"/>
          <w:b/>
        </w:rPr>
      </w:pPr>
      <w:r w:rsidRPr="00CF7BCB">
        <w:rPr>
          <w:rFonts w:ascii="Arial Narrow" w:hAnsi="Arial Narrow"/>
          <w:b/>
        </w:rPr>
        <w:t>Sketch 5</w:t>
      </w:r>
    </w:p>
    <w:p w:rsidR="00BA01A4" w:rsidRPr="00CF7BCB" w:rsidRDefault="00BA01A4">
      <w:pPr>
        <w:rPr>
          <w:rFonts w:ascii="Arial Narrow" w:hAnsi="Arial Narrow"/>
        </w:rPr>
      </w:pPr>
      <w:r w:rsidRPr="00CF7BCB">
        <w:rPr>
          <w:rFonts w:ascii="Arial Narrow" w:hAnsi="Arial Narrow"/>
        </w:rPr>
        <w:t>New entrance within a 2 storey extension on the gable end of the building.  Lift rises up to upper floor. Accessible toilet on ground floor. Basement improved. New meeting room on upper floor.</w:t>
      </w:r>
    </w:p>
    <w:p w:rsidR="00BA01A4" w:rsidRPr="00CF7BCB" w:rsidRDefault="00BA01A4">
      <w:pPr>
        <w:rPr>
          <w:rFonts w:ascii="Arial Narrow" w:hAnsi="Arial Narrow"/>
          <w:b/>
        </w:rPr>
      </w:pPr>
      <w:r w:rsidRPr="00CF7BCB">
        <w:rPr>
          <w:rFonts w:ascii="Arial Narrow" w:hAnsi="Arial Narrow"/>
          <w:b/>
        </w:rPr>
        <w:t>Sketch 6</w:t>
      </w:r>
    </w:p>
    <w:p w:rsidR="00BA01A4" w:rsidRPr="00CF7BCB" w:rsidRDefault="00BA01A4">
      <w:pPr>
        <w:rPr>
          <w:rFonts w:ascii="Arial Narrow" w:hAnsi="Arial Narrow"/>
        </w:rPr>
      </w:pPr>
      <w:r w:rsidRPr="00CF7BCB">
        <w:rPr>
          <w:rFonts w:ascii="Arial Narrow" w:hAnsi="Arial Narrow"/>
        </w:rPr>
        <w:t>Ramp access through the existing gardens and into the gable end of the building.  Accessible toilet on ground floor.</w:t>
      </w:r>
    </w:p>
    <w:p w:rsidR="00BA01A4" w:rsidRPr="00CF7BCB" w:rsidRDefault="00BA01A4">
      <w:pPr>
        <w:rPr>
          <w:rFonts w:ascii="Arial Narrow" w:hAnsi="Arial Narrow"/>
          <w:b/>
        </w:rPr>
      </w:pPr>
      <w:r w:rsidRPr="00CF7BCB">
        <w:rPr>
          <w:rFonts w:ascii="Arial Narrow" w:hAnsi="Arial Narrow"/>
          <w:b/>
        </w:rPr>
        <w:t>Sketch 7</w:t>
      </w:r>
    </w:p>
    <w:p w:rsidR="00CF7BCB" w:rsidRPr="00CF7BCB" w:rsidRDefault="00CF7BCB">
      <w:pPr>
        <w:rPr>
          <w:rFonts w:ascii="Arial Narrow" w:hAnsi="Arial Narrow"/>
        </w:rPr>
      </w:pPr>
      <w:r w:rsidRPr="00CF7BCB">
        <w:rPr>
          <w:rFonts w:ascii="Arial Narrow" w:hAnsi="Arial Narrow"/>
        </w:rPr>
        <w:t xml:space="preserve">New access and viewing deck  between the 2 gardens, with ramp running alongside the rear of </w:t>
      </w:r>
      <w:r w:rsidR="006922F0">
        <w:rPr>
          <w:rFonts w:ascii="Arial Narrow" w:hAnsi="Arial Narrow"/>
        </w:rPr>
        <w:t>the building and over the beck</w:t>
      </w:r>
      <w:r w:rsidRPr="00CF7BCB">
        <w:rPr>
          <w:rFonts w:ascii="Arial Narrow" w:hAnsi="Arial Narrow"/>
        </w:rPr>
        <w:t>.  New entrance created at the rear of the building, incorporating  a ground floor accessible toilet.</w:t>
      </w:r>
    </w:p>
    <w:p w:rsidR="00BA01A4" w:rsidRPr="00595D74" w:rsidRDefault="00595D74">
      <w:pPr>
        <w:rPr>
          <w:rFonts w:ascii="Arial Narrow" w:hAnsi="Arial Narrow"/>
          <w:b/>
        </w:rPr>
      </w:pPr>
      <w:r w:rsidRPr="00595D74">
        <w:rPr>
          <w:rFonts w:ascii="Arial Narrow" w:hAnsi="Arial Narrow"/>
          <w:b/>
        </w:rPr>
        <w:t>Note</w:t>
      </w:r>
      <w:r>
        <w:rPr>
          <w:rFonts w:ascii="Arial Narrow" w:hAnsi="Arial Narrow"/>
          <w:b/>
        </w:rPr>
        <w:t>s</w:t>
      </w:r>
      <w:r w:rsidRPr="00595D74">
        <w:rPr>
          <w:rFonts w:ascii="Arial Narrow" w:hAnsi="Arial Narrow"/>
          <w:b/>
        </w:rPr>
        <w:t>:</w:t>
      </w:r>
    </w:p>
    <w:p w:rsidR="00CE4DBD" w:rsidRDefault="00595D74">
      <w:pPr>
        <w:rPr>
          <w:rFonts w:ascii="Arial Narrow" w:hAnsi="Arial Narrow"/>
        </w:rPr>
      </w:pPr>
      <w:r w:rsidRPr="00595D74">
        <w:rPr>
          <w:rFonts w:ascii="Arial Narrow" w:hAnsi="Arial Narrow"/>
        </w:rPr>
        <w:t>All the sketches include the main hall floor being raised to the same level as the supper room.  Virtually all the sketches include a new kitchen with serving bar</w:t>
      </w:r>
      <w:r>
        <w:rPr>
          <w:rFonts w:ascii="Arial Narrow" w:hAnsi="Arial Narrow"/>
        </w:rPr>
        <w:t>, created within the existing supper room.</w:t>
      </w:r>
    </w:p>
    <w:p w:rsidR="00CE4DBD" w:rsidRDefault="00595D74">
      <w:pPr>
        <w:rPr>
          <w:rFonts w:ascii="Arial Narrow" w:hAnsi="Arial Narrow"/>
        </w:rPr>
      </w:pPr>
      <w:r>
        <w:rPr>
          <w:rFonts w:ascii="Arial Narrow" w:hAnsi="Arial Narrow"/>
        </w:rPr>
        <w:t>All sketches are subject to feasibility appraisal.</w:t>
      </w:r>
    </w:p>
    <w:p w:rsidR="004B32A8" w:rsidRDefault="004B32A8">
      <w:r>
        <w:rPr>
          <w:noProof/>
          <w:lang w:eastAsia="en-GB"/>
        </w:rPr>
        <w:lastRenderedPageBreak/>
        <w:pict>
          <v:rect id="_x0000_s1027" style="position:absolute;margin-left:-31.2pt;margin-top:-9.45pt;width:549pt;height:789.75pt;z-index:251659264" stroked="f">
            <v:fill r:id="rId5" o:title="Screenshot (92)" recolor="t" type="frame"/>
          </v:rect>
        </w:pict>
      </w:r>
    </w:p>
    <w:p w:rsidR="004B32A8" w:rsidRDefault="004B32A8">
      <w:r>
        <w:br w:type="page"/>
      </w:r>
    </w:p>
    <w:p w:rsidR="004B32A8" w:rsidRDefault="004B32A8">
      <w:r>
        <w:rPr>
          <w:noProof/>
          <w:lang w:eastAsia="en-GB"/>
        </w:rPr>
        <w:lastRenderedPageBreak/>
        <w:pict>
          <v:rect id="_x0000_s1028" style="position:absolute;margin-left:-28.2pt;margin-top:-28.2pt;width:541.5pt;height:788.25pt;z-index:251660288" stroked="f">
            <v:fill r:id="rId6" o:title="Screenshot (93)" recolor="t" type="frame"/>
          </v:rect>
        </w:pict>
      </w:r>
    </w:p>
    <w:p w:rsidR="004B32A8" w:rsidRDefault="004B32A8">
      <w:r>
        <w:br w:type="page"/>
      </w:r>
    </w:p>
    <w:p w:rsidR="004B32A8" w:rsidRDefault="004B32A8">
      <w:r>
        <w:rPr>
          <w:noProof/>
          <w:lang w:eastAsia="en-GB"/>
        </w:rPr>
        <w:lastRenderedPageBreak/>
        <w:pict>
          <v:rect id="_x0000_s1029" style="position:absolute;margin-left:-25.95pt;margin-top:-28.2pt;width:533.25pt;height:783.75pt;z-index:251661312" stroked="f">
            <v:fill r:id="rId7" o:title="Screenshot (94)" recolor="t" type="frame"/>
          </v:rect>
        </w:pict>
      </w:r>
    </w:p>
    <w:p w:rsidR="004B32A8" w:rsidRDefault="004B32A8">
      <w:r>
        <w:br w:type="page"/>
      </w:r>
    </w:p>
    <w:p w:rsidR="004B32A8" w:rsidRDefault="004B32A8">
      <w:r>
        <w:rPr>
          <w:noProof/>
          <w:lang w:eastAsia="en-GB"/>
        </w:rPr>
        <w:lastRenderedPageBreak/>
        <w:pict>
          <v:rect id="_x0000_s1030" style="position:absolute;margin-left:-26.7pt;margin-top:-26.7pt;width:541.5pt;height:786.75pt;z-index:251662336" stroked="f">
            <v:fill r:id="rId8" o:title="Screenshot (95)" recolor="t" type="frame"/>
          </v:rect>
        </w:pict>
      </w:r>
    </w:p>
    <w:p w:rsidR="004B32A8" w:rsidRDefault="004B32A8">
      <w:r>
        <w:br w:type="page"/>
      </w:r>
    </w:p>
    <w:p w:rsidR="004B32A8" w:rsidRDefault="004B32A8">
      <w:r>
        <w:rPr>
          <w:noProof/>
          <w:lang w:eastAsia="en-GB"/>
        </w:rPr>
        <w:lastRenderedPageBreak/>
        <w:pict>
          <v:rect id="_x0000_s1031" style="position:absolute;margin-left:-22.95pt;margin-top:-22.95pt;width:535.5pt;height:780.75pt;z-index:251663360" stroked="f">
            <v:fill r:id="rId9" o:title="Screenshot (97)" recolor="t" type="frame"/>
          </v:rect>
        </w:pict>
      </w:r>
    </w:p>
    <w:p w:rsidR="004B32A8" w:rsidRDefault="004B32A8">
      <w:r>
        <w:br w:type="page"/>
      </w:r>
    </w:p>
    <w:p w:rsidR="004B32A8" w:rsidRDefault="004B32A8">
      <w:r>
        <w:rPr>
          <w:noProof/>
          <w:lang w:eastAsia="en-GB"/>
        </w:rPr>
        <w:lastRenderedPageBreak/>
        <w:pict>
          <v:rect id="_x0000_s1032" style="position:absolute;margin-left:-21.45pt;margin-top:-21.45pt;width:529.5pt;height:780.75pt;z-index:251664384" stroked="f">
            <v:fill r:id="rId10" o:title="Screenshot (98)" recolor="t" type="frame"/>
          </v:rect>
        </w:pict>
      </w:r>
    </w:p>
    <w:p w:rsidR="004B32A8" w:rsidRDefault="004B32A8">
      <w:r>
        <w:br w:type="page"/>
      </w:r>
    </w:p>
    <w:p w:rsidR="004B32A8" w:rsidRDefault="004B32A8">
      <w:r>
        <w:rPr>
          <w:noProof/>
          <w:lang w:eastAsia="en-GB"/>
        </w:rPr>
        <w:lastRenderedPageBreak/>
        <w:pict>
          <v:rect id="_x0000_s1033" style="position:absolute;margin-left:-20.7pt;margin-top:-22.2pt;width:522.75pt;height:773.25pt;z-index:251665408" stroked="f">
            <v:fill r:id="rId11" o:title="Screenshot (96)" recolor="t" type="frame"/>
          </v:rect>
        </w:pict>
      </w:r>
    </w:p>
    <w:p w:rsidR="004B32A8" w:rsidRDefault="004B32A8">
      <w:r>
        <w:br w:type="page"/>
      </w:r>
    </w:p>
    <w:p w:rsidR="004B32A8" w:rsidRDefault="004B32A8">
      <w:r>
        <w:rPr>
          <w:noProof/>
          <w:lang w:eastAsia="en-GB"/>
        </w:rPr>
        <w:lastRenderedPageBreak/>
        <w:pict>
          <v:rect id="_x0000_s1034" style="position:absolute;margin-left:-18.45pt;margin-top:-22.95pt;width:527.25pt;height:777pt;z-index:251666432" stroked="f">
            <v:fill r:id="rId12" o:title="Screenshot (99)" recolor="t" type="frame"/>
          </v:rect>
        </w:pict>
      </w:r>
    </w:p>
    <w:p w:rsidR="00D765B1" w:rsidRDefault="004B32A8">
      <w:r>
        <w:br w:type="page"/>
      </w:r>
      <w:r w:rsidR="003E2C21">
        <w:rPr>
          <w:noProof/>
          <w:lang w:eastAsia="en-GB"/>
        </w:rPr>
        <w:lastRenderedPageBreak/>
        <w:pict>
          <v:rect id="_x0000_s1035" style="position:absolute;margin-left:-16.2pt;margin-top:-23.7pt;width:527.25pt;height:779.25pt;z-index:251667456" stroked="f">
            <v:fill r:id="rId13" o:title="Screenshot (100)" recolor="t" type="frame"/>
          </v:rect>
        </w:pict>
      </w:r>
    </w:p>
    <w:sectPr w:rsidR="00D765B1" w:rsidSect="00CF7BCB">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E4DBD"/>
    <w:rsid w:val="000107E4"/>
    <w:rsid w:val="000C349A"/>
    <w:rsid w:val="003026AA"/>
    <w:rsid w:val="003E2C21"/>
    <w:rsid w:val="00431AC2"/>
    <w:rsid w:val="004B32A8"/>
    <w:rsid w:val="004E4A3D"/>
    <w:rsid w:val="0050310C"/>
    <w:rsid w:val="00595D74"/>
    <w:rsid w:val="00642AC5"/>
    <w:rsid w:val="006922F0"/>
    <w:rsid w:val="006E4F87"/>
    <w:rsid w:val="006F3D57"/>
    <w:rsid w:val="008869EC"/>
    <w:rsid w:val="00905E68"/>
    <w:rsid w:val="00A12FE1"/>
    <w:rsid w:val="00BA01A4"/>
    <w:rsid w:val="00BD72A8"/>
    <w:rsid w:val="00CE4DBD"/>
    <w:rsid w:val="00CF7BCB"/>
    <w:rsid w:val="00D765B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D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dc:creator>
  <cp:lastModifiedBy>nigel</cp:lastModifiedBy>
  <cp:revision>2</cp:revision>
  <cp:lastPrinted>2024-12-16T13:36:00Z</cp:lastPrinted>
  <dcterms:created xsi:type="dcterms:W3CDTF">2024-12-18T12:23:00Z</dcterms:created>
  <dcterms:modified xsi:type="dcterms:W3CDTF">2024-12-18T12:23:00Z</dcterms:modified>
</cp:coreProperties>
</file>