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5D88" w:rsidRPr="005F5D88" w:rsidRDefault="005F5D88" w:rsidP="005F5D88">
      <w:pPr>
        <w:pStyle w:val="ListParagraph"/>
        <w:ind w:left="0"/>
        <w:rPr>
          <w:rFonts w:ascii="Arial Narrow" w:hAnsi="Arial Narrow"/>
          <w:b/>
          <w:sz w:val="24"/>
          <w:szCs w:val="24"/>
        </w:rPr>
      </w:pPr>
      <w:r>
        <w:rPr>
          <w:rFonts w:ascii="Arial Narrow" w:hAnsi="Arial Narrow"/>
          <w:b/>
          <w:sz w:val="24"/>
          <w:szCs w:val="24"/>
        </w:rPr>
        <w:t>What are your thoughts on the</w:t>
      </w:r>
      <w:r w:rsidRPr="005F5D88">
        <w:rPr>
          <w:rFonts w:ascii="Arial Narrow" w:hAnsi="Arial Narrow"/>
          <w:b/>
          <w:sz w:val="24"/>
          <w:szCs w:val="24"/>
        </w:rPr>
        <w:t xml:space="preserve"> key outputs?  Are there any others you believe we should be considering?</w:t>
      </w:r>
    </w:p>
    <w:p w:rsidR="005F5D88" w:rsidRPr="00A05D56" w:rsidRDefault="005F5D88" w:rsidP="00416749">
      <w:pPr>
        <w:spacing w:after="0" w:line="240" w:lineRule="auto"/>
        <w:rPr>
          <w:rFonts w:ascii="Arial Narrow" w:hAnsi="Arial Narrow"/>
          <w:sz w:val="24"/>
          <w:szCs w:val="24"/>
        </w:rPr>
      </w:pPr>
      <w:r>
        <w:rPr>
          <w:rFonts w:ascii="Arial Narrow" w:hAnsi="Arial Narrow"/>
          <w:b/>
          <w:bCs/>
          <w:sz w:val="20"/>
          <w:szCs w:val="20"/>
        </w:rPr>
        <w:t xml:space="preserve">Please note - </w:t>
      </w:r>
      <w:r w:rsidRPr="00A05D56">
        <w:rPr>
          <w:rFonts w:ascii="Arial Narrow" w:hAnsi="Arial Narrow"/>
          <w:bCs/>
          <w:sz w:val="20"/>
          <w:szCs w:val="20"/>
        </w:rPr>
        <w:t>Concern that is often highlighted as a key issue is parking.  However, that is not something that can be addressed by the current project.  The matter of parking in the village needs to be fully explored on a wider community level.</w:t>
      </w:r>
    </w:p>
    <w:p w:rsidR="005F5D88" w:rsidRDefault="005F5D88" w:rsidP="005F5D88">
      <w:pPr>
        <w:spacing w:after="0" w:line="240" w:lineRule="auto"/>
        <w:jc w:val="both"/>
        <w:rPr>
          <w:rFonts w:ascii="Arial Narrow" w:hAnsi="Arial Narrow"/>
          <w:b/>
          <w:sz w:val="24"/>
          <w:szCs w:val="24"/>
        </w:rPr>
      </w:pPr>
    </w:p>
    <w:p w:rsidR="005F5D88" w:rsidRDefault="005F5D88" w:rsidP="005F5D88">
      <w:pPr>
        <w:spacing w:after="0" w:line="240" w:lineRule="auto"/>
        <w:jc w:val="both"/>
        <w:rPr>
          <w:rFonts w:ascii="Arial Narrow" w:hAnsi="Arial Narrow"/>
          <w:b/>
          <w:sz w:val="24"/>
          <w:szCs w:val="24"/>
        </w:rPr>
      </w:pPr>
      <w:r w:rsidRPr="00473F22">
        <w:rPr>
          <w:rFonts w:ascii="Arial Narrow" w:hAnsi="Arial Narrow"/>
          <w:b/>
          <w:sz w:val="24"/>
          <w:szCs w:val="24"/>
        </w:rPr>
        <w:t>INITIAL IDEAS</w:t>
      </w:r>
    </w:p>
    <w:p w:rsidR="00A05D56" w:rsidRDefault="00A05D56" w:rsidP="005F5D88">
      <w:pPr>
        <w:spacing w:after="0" w:line="240" w:lineRule="auto"/>
        <w:jc w:val="both"/>
        <w:rPr>
          <w:rFonts w:ascii="Arial Narrow" w:hAnsi="Arial Narrow"/>
          <w:b/>
          <w:sz w:val="24"/>
          <w:szCs w:val="24"/>
        </w:rPr>
      </w:pPr>
    </w:p>
    <w:p w:rsidR="00A05D56" w:rsidRPr="00A05D56" w:rsidRDefault="005F5D88" w:rsidP="00416749">
      <w:pPr>
        <w:spacing w:after="0" w:line="240" w:lineRule="auto"/>
        <w:rPr>
          <w:rFonts w:ascii="Arial Narrow" w:hAnsi="Arial Narrow"/>
          <w:sz w:val="20"/>
          <w:szCs w:val="20"/>
        </w:rPr>
      </w:pPr>
      <w:r w:rsidRPr="00D3095E">
        <w:rPr>
          <w:rFonts w:ascii="Arial Narrow" w:hAnsi="Arial Narrow"/>
          <w:sz w:val="20"/>
          <w:szCs w:val="20"/>
        </w:rPr>
        <w:t>We have been looking at different ways to meet the objectives, with many working sketches being produced to incorporate our various ideas (see displays).  We very much welcome your comments and would like to hear any ideas you may have.</w:t>
      </w:r>
      <w:r>
        <w:rPr>
          <w:rFonts w:ascii="Arial Narrow" w:hAnsi="Arial Narrow"/>
          <w:sz w:val="20"/>
          <w:szCs w:val="20"/>
        </w:rPr>
        <w:t xml:space="preserve">  </w:t>
      </w:r>
    </w:p>
    <w:p w:rsidR="00A05D56" w:rsidRDefault="00A05D56" w:rsidP="00A05D56">
      <w:pPr>
        <w:spacing w:after="0" w:line="240" w:lineRule="auto"/>
        <w:jc w:val="both"/>
        <w:rPr>
          <w:rFonts w:ascii="Arial Narrow" w:hAnsi="Arial Narrow"/>
          <w:b/>
          <w:sz w:val="24"/>
          <w:szCs w:val="24"/>
        </w:rPr>
      </w:pPr>
    </w:p>
    <w:p w:rsidR="00A05D56" w:rsidRDefault="00473F22" w:rsidP="00A05D56">
      <w:pPr>
        <w:spacing w:line="240" w:lineRule="auto"/>
        <w:jc w:val="both"/>
        <w:rPr>
          <w:rFonts w:ascii="Arial Narrow" w:hAnsi="Arial Narrow"/>
          <w:b/>
          <w:sz w:val="24"/>
          <w:szCs w:val="24"/>
        </w:rPr>
      </w:pPr>
      <w:r>
        <w:rPr>
          <w:rFonts w:ascii="Arial Narrow" w:hAnsi="Arial Narrow"/>
          <w:b/>
          <w:sz w:val="24"/>
          <w:szCs w:val="24"/>
        </w:rPr>
        <w:t>NEXT STEPS ...</w:t>
      </w:r>
    </w:p>
    <w:p w:rsidR="00133790" w:rsidRPr="00A05D56" w:rsidRDefault="00133790" w:rsidP="00416749">
      <w:pPr>
        <w:spacing w:line="240" w:lineRule="auto"/>
        <w:rPr>
          <w:rFonts w:ascii="Arial Narrow" w:hAnsi="Arial Narrow"/>
          <w:b/>
          <w:sz w:val="24"/>
          <w:szCs w:val="24"/>
        </w:rPr>
      </w:pPr>
      <w:r w:rsidRPr="005F5D88">
        <w:rPr>
          <w:rFonts w:ascii="Arial Narrow" w:hAnsi="Arial Narrow"/>
          <w:sz w:val="20"/>
          <w:szCs w:val="20"/>
        </w:rPr>
        <w:t xml:space="preserve">To move the project beyond the ideas stage and into reality, we </w:t>
      </w:r>
      <w:r w:rsidR="00473F22" w:rsidRPr="005F5D88">
        <w:rPr>
          <w:rFonts w:ascii="Arial Narrow" w:hAnsi="Arial Narrow"/>
          <w:sz w:val="20"/>
          <w:szCs w:val="20"/>
        </w:rPr>
        <w:t xml:space="preserve">really </w:t>
      </w:r>
      <w:r w:rsidRPr="005F5D88">
        <w:rPr>
          <w:rFonts w:ascii="Arial Narrow" w:hAnsi="Arial Narrow"/>
          <w:sz w:val="20"/>
          <w:szCs w:val="20"/>
        </w:rPr>
        <w:t>need to appoint a professional team, including an architect, flood risk assessor, quantity surveyor and mechanical and electrical  engineer.</w:t>
      </w:r>
      <w:r w:rsidR="00473F22" w:rsidRPr="005F5D88">
        <w:rPr>
          <w:rFonts w:ascii="Arial Narrow" w:hAnsi="Arial Narrow"/>
          <w:sz w:val="20"/>
          <w:szCs w:val="20"/>
        </w:rPr>
        <w:t xml:space="preserve"> </w:t>
      </w:r>
      <w:r w:rsidRPr="005F5D88">
        <w:rPr>
          <w:rFonts w:ascii="Arial Narrow" w:hAnsi="Arial Narrow"/>
          <w:sz w:val="20"/>
          <w:szCs w:val="20"/>
        </w:rPr>
        <w:t xml:space="preserve">This professional team will </w:t>
      </w:r>
      <w:r w:rsidR="005F5D88" w:rsidRPr="005F5D88">
        <w:rPr>
          <w:rFonts w:ascii="Arial Narrow" w:hAnsi="Arial Narrow"/>
          <w:sz w:val="20"/>
          <w:szCs w:val="20"/>
        </w:rPr>
        <w:t>allow us to develop our plans, and most importantly</w:t>
      </w:r>
      <w:r w:rsidR="00A05D56">
        <w:rPr>
          <w:rFonts w:ascii="Arial Narrow" w:hAnsi="Arial Narrow"/>
          <w:sz w:val="20"/>
          <w:szCs w:val="20"/>
        </w:rPr>
        <w:t>,</w:t>
      </w:r>
      <w:r w:rsidR="005F5D88" w:rsidRPr="005F5D88">
        <w:rPr>
          <w:rFonts w:ascii="Arial Narrow" w:hAnsi="Arial Narrow"/>
          <w:sz w:val="20"/>
          <w:szCs w:val="20"/>
        </w:rPr>
        <w:t xml:space="preserve"> cost the scheme.</w:t>
      </w:r>
      <w:r w:rsidR="00473F22" w:rsidRPr="005F5D88">
        <w:rPr>
          <w:rFonts w:ascii="Arial Narrow" w:hAnsi="Arial Narrow"/>
          <w:sz w:val="20"/>
          <w:szCs w:val="20"/>
        </w:rPr>
        <w:t xml:space="preserve">  </w:t>
      </w:r>
      <w:r w:rsidRPr="005F5D88">
        <w:rPr>
          <w:rFonts w:ascii="Arial Narrow" w:hAnsi="Arial Narrow"/>
          <w:sz w:val="20"/>
          <w:szCs w:val="20"/>
        </w:rPr>
        <w:t xml:space="preserve">Virtually all major funders of projects like this one, require a </w:t>
      </w:r>
      <w:proofErr w:type="spellStart"/>
      <w:r w:rsidRPr="005F5D88">
        <w:rPr>
          <w:rFonts w:ascii="Arial Narrow" w:hAnsi="Arial Narrow"/>
          <w:sz w:val="20"/>
          <w:szCs w:val="20"/>
        </w:rPr>
        <w:t>costed</w:t>
      </w:r>
      <w:proofErr w:type="spellEnd"/>
      <w:r w:rsidRPr="005F5D88">
        <w:rPr>
          <w:rFonts w:ascii="Arial Narrow" w:hAnsi="Arial Narrow"/>
          <w:sz w:val="20"/>
          <w:szCs w:val="20"/>
        </w:rPr>
        <w:t xml:space="preserve"> scheme with planning</w:t>
      </w:r>
      <w:r w:rsidR="00473F22" w:rsidRPr="005F5D88">
        <w:rPr>
          <w:rFonts w:ascii="Arial Narrow" w:hAnsi="Arial Narrow"/>
          <w:sz w:val="20"/>
          <w:szCs w:val="20"/>
        </w:rPr>
        <w:t xml:space="preserve"> approval, before they will </w:t>
      </w:r>
      <w:r w:rsidRPr="005F5D88">
        <w:rPr>
          <w:rFonts w:ascii="Arial Narrow" w:hAnsi="Arial Narrow"/>
          <w:sz w:val="20"/>
          <w:szCs w:val="20"/>
        </w:rPr>
        <w:t>consider a funding application.</w:t>
      </w:r>
    </w:p>
    <w:p w:rsidR="00133790" w:rsidRPr="005F5D88" w:rsidRDefault="00133790" w:rsidP="00133790">
      <w:pPr>
        <w:spacing w:line="240" w:lineRule="auto"/>
        <w:rPr>
          <w:rFonts w:ascii="Arial Narrow" w:hAnsi="Arial Narrow"/>
          <w:sz w:val="20"/>
          <w:szCs w:val="20"/>
        </w:rPr>
      </w:pPr>
      <w:r w:rsidRPr="005F5D88">
        <w:rPr>
          <w:rFonts w:ascii="Arial Narrow" w:hAnsi="Arial Narrow"/>
          <w:sz w:val="20"/>
          <w:szCs w:val="20"/>
        </w:rPr>
        <w:t>The development group is currently exploring ways to secure the funding needed to appoint the professional team that is vital to move the project forward.  This will be a challenge as there are very few, if any, funding pots available to pay for this feasibility work.  Although we have some funding</w:t>
      </w:r>
      <w:r w:rsidR="00504B36">
        <w:rPr>
          <w:rFonts w:ascii="Arial Narrow" w:hAnsi="Arial Narrow"/>
          <w:sz w:val="20"/>
          <w:szCs w:val="20"/>
        </w:rPr>
        <w:t xml:space="preserve"> secured already, </w:t>
      </w:r>
      <w:r w:rsidR="00B5203C">
        <w:rPr>
          <w:rFonts w:ascii="Arial Narrow" w:hAnsi="Arial Narrow"/>
          <w:sz w:val="20"/>
          <w:szCs w:val="20"/>
        </w:rPr>
        <w:t xml:space="preserve">additional </w:t>
      </w:r>
      <w:r w:rsidRPr="005F5D88">
        <w:rPr>
          <w:rFonts w:ascii="Arial Narrow" w:hAnsi="Arial Narrow"/>
          <w:sz w:val="20"/>
          <w:szCs w:val="20"/>
        </w:rPr>
        <w:t>supp</w:t>
      </w:r>
      <w:r w:rsidR="00B5203C">
        <w:rPr>
          <w:rFonts w:ascii="Arial Narrow" w:hAnsi="Arial Narrow"/>
          <w:sz w:val="20"/>
          <w:szCs w:val="20"/>
        </w:rPr>
        <w:t xml:space="preserve">ort from community members </w:t>
      </w:r>
      <w:r w:rsidR="00504B36">
        <w:rPr>
          <w:rFonts w:ascii="Arial Narrow" w:hAnsi="Arial Narrow"/>
          <w:sz w:val="20"/>
          <w:szCs w:val="20"/>
        </w:rPr>
        <w:t>will be needed. Therefore, w</w:t>
      </w:r>
      <w:r w:rsidR="00B5203C">
        <w:rPr>
          <w:rFonts w:ascii="Arial Narrow" w:hAnsi="Arial Narrow"/>
          <w:sz w:val="20"/>
          <w:szCs w:val="20"/>
        </w:rPr>
        <w:t>e are currently looking into various fund raising options</w:t>
      </w:r>
      <w:r w:rsidR="00504B36">
        <w:rPr>
          <w:rFonts w:ascii="Arial Narrow" w:hAnsi="Arial Narrow"/>
          <w:sz w:val="20"/>
          <w:szCs w:val="20"/>
        </w:rPr>
        <w:t>, including establishing a "Friends of Yew Tree Hall" Group.</w:t>
      </w:r>
      <w:r w:rsidR="00B5203C">
        <w:rPr>
          <w:rFonts w:ascii="Arial Narrow" w:hAnsi="Arial Narrow"/>
          <w:sz w:val="20"/>
          <w:szCs w:val="20"/>
        </w:rPr>
        <w:t xml:space="preserve"> In the meantime, if you wish </w:t>
      </w:r>
      <w:r w:rsidR="00504B36">
        <w:rPr>
          <w:rFonts w:ascii="Arial Narrow" w:hAnsi="Arial Narrow"/>
          <w:sz w:val="20"/>
          <w:szCs w:val="20"/>
        </w:rPr>
        <w:t>to make a</w:t>
      </w:r>
      <w:r w:rsidR="009F3515">
        <w:rPr>
          <w:rFonts w:ascii="Arial Narrow" w:hAnsi="Arial Narrow"/>
          <w:sz w:val="20"/>
          <w:szCs w:val="20"/>
        </w:rPr>
        <w:t xml:space="preserve"> contribution</w:t>
      </w:r>
      <w:r w:rsidR="00504B36">
        <w:rPr>
          <w:rFonts w:ascii="Arial Narrow" w:hAnsi="Arial Narrow"/>
          <w:sz w:val="20"/>
          <w:szCs w:val="20"/>
        </w:rPr>
        <w:t>, please contact us at ythlorton@gmail.com</w:t>
      </w:r>
    </w:p>
    <w:p w:rsidR="00473F22" w:rsidRPr="005F5D88" w:rsidRDefault="00133790" w:rsidP="00133790">
      <w:pPr>
        <w:spacing w:line="240" w:lineRule="auto"/>
        <w:rPr>
          <w:rFonts w:ascii="Arial Narrow" w:hAnsi="Arial Narrow"/>
          <w:b/>
          <w:sz w:val="20"/>
          <w:szCs w:val="20"/>
        </w:rPr>
      </w:pPr>
      <w:r w:rsidRPr="005F5D88">
        <w:rPr>
          <w:rFonts w:ascii="Arial Narrow" w:hAnsi="Arial Narrow"/>
          <w:sz w:val="20"/>
          <w:szCs w:val="20"/>
        </w:rPr>
        <w:t xml:space="preserve">The group is very keen to ensure that members of the community have every opportunity to contribute to the project and are fully aware of what is proposed. We intend to hold events to provide updates and listen to ideas. Regular updates will be provided via The Link, </w:t>
      </w:r>
      <w:proofErr w:type="spellStart"/>
      <w:r w:rsidRPr="005F5D88">
        <w:rPr>
          <w:rFonts w:ascii="Arial Narrow" w:hAnsi="Arial Narrow"/>
          <w:sz w:val="20"/>
          <w:szCs w:val="20"/>
        </w:rPr>
        <w:t>Melbreak</w:t>
      </w:r>
      <w:proofErr w:type="spellEnd"/>
      <w:r w:rsidRPr="005F5D88">
        <w:rPr>
          <w:rFonts w:ascii="Arial Narrow" w:hAnsi="Arial Narrow"/>
          <w:sz w:val="20"/>
          <w:szCs w:val="20"/>
        </w:rPr>
        <w:t xml:space="preserve"> Communities website, Parish Council magazine, and dedicated leaflets. </w:t>
      </w:r>
    </w:p>
    <w:p w:rsidR="00A05D56" w:rsidRDefault="00A05D56" w:rsidP="00A05D56">
      <w:pPr>
        <w:spacing w:line="240" w:lineRule="auto"/>
        <w:rPr>
          <w:rFonts w:ascii="Arial Narrow" w:hAnsi="Arial Narrow"/>
          <w:b/>
          <w:noProof/>
          <w:sz w:val="24"/>
          <w:szCs w:val="24"/>
          <w:lang w:eastAsia="en-GB"/>
        </w:rPr>
      </w:pPr>
      <w:r>
        <w:rPr>
          <w:rFonts w:ascii="Arial Narrow" w:hAnsi="Arial Narrow"/>
          <w:b/>
          <w:noProof/>
          <w:sz w:val="24"/>
          <w:szCs w:val="24"/>
          <w:lang w:eastAsia="en-GB"/>
        </w:rPr>
        <w:t xml:space="preserve">        </w:t>
      </w:r>
      <w:r w:rsidR="00434CD0">
        <w:rPr>
          <w:rFonts w:ascii="Arial Narrow" w:hAnsi="Arial Narrow"/>
          <w:b/>
          <w:noProof/>
          <w:sz w:val="24"/>
          <w:szCs w:val="24"/>
          <w:lang w:eastAsia="en-GB"/>
        </w:rPr>
        <w:t xml:space="preserve">                                   </w:t>
      </w:r>
      <w:r w:rsidR="00504B36">
        <w:rPr>
          <w:rFonts w:ascii="Arial Narrow" w:hAnsi="Arial Narrow"/>
          <w:b/>
          <w:noProof/>
          <w:sz w:val="24"/>
          <w:szCs w:val="24"/>
          <w:lang w:eastAsia="en-GB"/>
        </w:rPr>
        <w:t xml:space="preserve">     </w:t>
      </w:r>
      <w:r>
        <w:rPr>
          <w:rFonts w:ascii="Arial Narrow" w:hAnsi="Arial Narrow"/>
          <w:b/>
          <w:noProof/>
          <w:sz w:val="24"/>
          <w:szCs w:val="24"/>
          <w:lang w:eastAsia="en-GB"/>
        </w:rPr>
        <w:drawing>
          <wp:inline distT="0" distB="0" distL="0" distR="0">
            <wp:extent cx="1182429" cy="868111"/>
            <wp:effectExtent l="19050" t="0" r="0" b="0"/>
            <wp:docPr id="6" name="Picture 5" descr="Screenshot (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84).png"/>
                    <pic:cNvPicPr/>
                  </pic:nvPicPr>
                  <pic:blipFill>
                    <a:blip r:embed="rId5" cstate="print"/>
                    <a:stretch>
                      <a:fillRect/>
                    </a:stretch>
                  </pic:blipFill>
                  <pic:spPr>
                    <a:xfrm>
                      <a:off x="0" y="0"/>
                      <a:ext cx="1192404" cy="875434"/>
                    </a:xfrm>
                    <a:prstGeom prst="rect">
                      <a:avLst/>
                    </a:prstGeom>
                  </pic:spPr>
                </pic:pic>
              </a:graphicData>
            </a:graphic>
          </wp:inline>
        </w:drawing>
      </w:r>
      <w:r>
        <w:rPr>
          <w:rFonts w:ascii="Arial Narrow" w:hAnsi="Arial Narrow"/>
          <w:b/>
          <w:noProof/>
          <w:sz w:val="24"/>
          <w:szCs w:val="24"/>
          <w:lang w:eastAsia="en-GB"/>
        </w:rPr>
        <w:t xml:space="preserve">                               </w:t>
      </w:r>
    </w:p>
    <w:p w:rsidR="00434CD0" w:rsidRDefault="00434CD0" w:rsidP="00A05D56">
      <w:pPr>
        <w:spacing w:after="0" w:line="240" w:lineRule="auto"/>
        <w:rPr>
          <w:rFonts w:ascii="Arial Narrow" w:hAnsi="Arial Narrow"/>
          <w:b/>
          <w:noProof/>
          <w:sz w:val="24"/>
          <w:szCs w:val="24"/>
          <w:lang w:eastAsia="en-GB"/>
        </w:rPr>
      </w:pPr>
    </w:p>
    <w:p w:rsidR="00A05D56" w:rsidRDefault="00473F22" w:rsidP="00A05D56">
      <w:pPr>
        <w:spacing w:after="0" w:line="240" w:lineRule="auto"/>
        <w:rPr>
          <w:rFonts w:ascii="Arial Narrow" w:hAnsi="Arial Narrow"/>
          <w:b/>
          <w:noProof/>
          <w:sz w:val="24"/>
          <w:szCs w:val="24"/>
          <w:lang w:eastAsia="en-GB"/>
        </w:rPr>
      </w:pPr>
      <w:r>
        <w:rPr>
          <w:rFonts w:ascii="Arial Narrow" w:hAnsi="Arial Narrow"/>
          <w:b/>
          <w:sz w:val="24"/>
          <w:szCs w:val="24"/>
        </w:rPr>
        <w:t>DEVELOPMENT GROUP MEMBERS</w:t>
      </w:r>
      <w:r w:rsidR="00133790" w:rsidRPr="00857C2B">
        <w:rPr>
          <w:rFonts w:ascii="Arial Narrow" w:hAnsi="Arial Narrow"/>
          <w:b/>
          <w:sz w:val="24"/>
          <w:szCs w:val="24"/>
        </w:rPr>
        <w:t>:</w:t>
      </w:r>
    </w:p>
    <w:p w:rsidR="00473F22" w:rsidRDefault="00EB2549" w:rsidP="00A05D56">
      <w:pPr>
        <w:spacing w:after="0" w:line="240" w:lineRule="auto"/>
        <w:rPr>
          <w:rFonts w:ascii="Arial Narrow" w:hAnsi="Arial Narrow"/>
          <w:sz w:val="20"/>
          <w:szCs w:val="20"/>
        </w:rPr>
      </w:pPr>
      <w:r>
        <w:rPr>
          <w:rFonts w:ascii="Arial Narrow" w:hAnsi="Arial Narrow"/>
          <w:sz w:val="20"/>
          <w:szCs w:val="20"/>
        </w:rPr>
        <w:t>Cathy Lee (</w:t>
      </w:r>
      <w:r w:rsidR="00473F22" w:rsidRPr="00857C2B">
        <w:rPr>
          <w:rFonts w:ascii="Arial Narrow" w:hAnsi="Arial Narrow"/>
          <w:sz w:val="20"/>
          <w:szCs w:val="20"/>
        </w:rPr>
        <w:t>Chair)</w:t>
      </w:r>
      <w:r w:rsidR="00473F22">
        <w:rPr>
          <w:rFonts w:ascii="Arial Narrow" w:hAnsi="Arial Narrow"/>
          <w:sz w:val="20"/>
          <w:szCs w:val="20"/>
        </w:rPr>
        <w:t>,</w:t>
      </w:r>
      <w:r w:rsidR="00133790" w:rsidRPr="00857C2B">
        <w:rPr>
          <w:rFonts w:ascii="Arial Narrow" w:hAnsi="Arial Narrow"/>
          <w:sz w:val="20"/>
          <w:szCs w:val="20"/>
        </w:rPr>
        <w:t xml:space="preserve"> Adam Baker, </w:t>
      </w:r>
      <w:r w:rsidR="00473F22">
        <w:rPr>
          <w:rFonts w:ascii="Arial Narrow" w:hAnsi="Arial Narrow"/>
          <w:sz w:val="20"/>
          <w:szCs w:val="20"/>
        </w:rPr>
        <w:t xml:space="preserve">Peter </w:t>
      </w:r>
      <w:proofErr w:type="spellStart"/>
      <w:r w:rsidR="00473F22">
        <w:rPr>
          <w:rFonts w:ascii="Arial Narrow" w:hAnsi="Arial Narrow"/>
          <w:sz w:val="20"/>
          <w:szCs w:val="20"/>
        </w:rPr>
        <w:t>Deeks</w:t>
      </w:r>
      <w:proofErr w:type="spellEnd"/>
      <w:r w:rsidR="00473F22">
        <w:rPr>
          <w:rFonts w:ascii="Arial Narrow" w:hAnsi="Arial Narrow"/>
          <w:sz w:val="20"/>
          <w:szCs w:val="20"/>
        </w:rPr>
        <w:t xml:space="preserve">, </w:t>
      </w:r>
      <w:r w:rsidR="00133790" w:rsidRPr="00857C2B">
        <w:rPr>
          <w:rFonts w:ascii="Arial Narrow" w:hAnsi="Arial Narrow"/>
          <w:sz w:val="20"/>
          <w:szCs w:val="20"/>
        </w:rPr>
        <w:t xml:space="preserve">Rachael Edmonds, Steve </w:t>
      </w:r>
      <w:proofErr w:type="spellStart"/>
      <w:r w:rsidR="00133790" w:rsidRPr="00857C2B">
        <w:rPr>
          <w:rFonts w:ascii="Arial Narrow" w:hAnsi="Arial Narrow"/>
          <w:sz w:val="20"/>
          <w:szCs w:val="20"/>
        </w:rPr>
        <w:t>Irlam</w:t>
      </w:r>
      <w:proofErr w:type="spellEnd"/>
      <w:r w:rsidR="00133790" w:rsidRPr="00857C2B">
        <w:rPr>
          <w:rFonts w:ascii="Arial Narrow" w:hAnsi="Arial Narrow"/>
          <w:sz w:val="20"/>
          <w:szCs w:val="20"/>
        </w:rPr>
        <w:t xml:space="preserve">, Derek </w:t>
      </w:r>
      <w:proofErr w:type="spellStart"/>
      <w:r w:rsidR="00133790" w:rsidRPr="00857C2B">
        <w:rPr>
          <w:rFonts w:ascii="Arial Narrow" w:hAnsi="Arial Narrow"/>
          <w:sz w:val="20"/>
          <w:szCs w:val="20"/>
        </w:rPr>
        <w:t>Poate</w:t>
      </w:r>
      <w:proofErr w:type="spellEnd"/>
      <w:r w:rsidR="00133790" w:rsidRPr="00857C2B">
        <w:rPr>
          <w:rFonts w:ascii="Arial Narrow" w:hAnsi="Arial Narrow"/>
          <w:sz w:val="20"/>
          <w:szCs w:val="20"/>
        </w:rPr>
        <w:t xml:space="preserve">    </w:t>
      </w:r>
    </w:p>
    <w:p w:rsidR="001768F5" w:rsidRPr="00EF32A7" w:rsidRDefault="00133790" w:rsidP="00A05D56">
      <w:pPr>
        <w:spacing w:after="0" w:line="240" w:lineRule="auto"/>
        <w:rPr>
          <w:rFonts w:ascii="Arial Narrow" w:hAnsi="Arial Narrow"/>
          <w:sz w:val="20"/>
          <w:szCs w:val="20"/>
        </w:rPr>
      </w:pPr>
      <w:r w:rsidRPr="00133790">
        <w:rPr>
          <w:sz w:val="24"/>
          <w:szCs w:val="24"/>
        </w:rPr>
        <w:lastRenderedPageBreak/>
        <w:tab/>
      </w:r>
      <w:r w:rsidRPr="00133790">
        <w:rPr>
          <w:sz w:val="24"/>
          <w:szCs w:val="24"/>
        </w:rPr>
        <w:tab/>
      </w:r>
      <w:r w:rsidR="00A05D56">
        <w:rPr>
          <w:sz w:val="24"/>
          <w:szCs w:val="24"/>
        </w:rPr>
        <w:t xml:space="preserve">      </w:t>
      </w:r>
      <w:r w:rsidR="00EF32A7">
        <w:rPr>
          <w:rFonts w:cs="David"/>
          <w:b/>
          <w:noProof/>
          <w:sz w:val="36"/>
          <w:szCs w:val="36"/>
          <w:lang w:eastAsia="en-GB"/>
        </w:rPr>
        <w:t xml:space="preserve"> </w:t>
      </w:r>
      <w:r w:rsidR="00EF32A7">
        <w:rPr>
          <w:rFonts w:cs="David"/>
          <w:b/>
          <w:noProof/>
          <w:sz w:val="36"/>
          <w:szCs w:val="36"/>
          <w:lang w:eastAsia="en-GB"/>
        </w:rPr>
        <w:drawing>
          <wp:inline distT="0" distB="0" distL="0" distR="0">
            <wp:extent cx="2476500" cy="1428750"/>
            <wp:effectExtent l="19050" t="0" r="0" b="0"/>
            <wp:docPr id="14" name="Picture 0" descr="Screenshot (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84).png"/>
                    <pic:cNvPicPr/>
                  </pic:nvPicPr>
                  <pic:blipFill>
                    <a:blip r:embed="rId6" cstate="print"/>
                    <a:srcRect l="14493" t="13744" r="13043" b="31280"/>
                    <a:stretch>
                      <a:fillRect/>
                    </a:stretch>
                  </pic:blipFill>
                  <pic:spPr>
                    <a:xfrm>
                      <a:off x="0" y="0"/>
                      <a:ext cx="2476500" cy="1428750"/>
                    </a:xfrm>
                    <a:prstGeom prst="rect">
                      <a:avLst/>
                    </a:prstGeom>
                  </pic:spPr>
                </pic:pic>
              </a:graphicData>
            </a:graphic>
          </wp:inline>
        </w:drawing>
      </w:r>
      <w:r w:rsidRPr="00133790">
        <w:rPr>
          <w:sz w:val="24"/>
          <w:szCs w:val="24"/>
        </w:rPr>
        <w:tab/>
      </w:r>
      <w:r>
        <w:rPr>
          <w:sz w:val="24"/>
          <w:szCs w:val="24"/>
        </w:rPr>
        <w:tab/>
      </w:r>
      <w:r>
        <w:rPr>
          <w:sz w:val="24"/>
          <w:szCs w:val="24"/>
        </w:rPr>
        <w:tab/>
      </w:r>
      <w:r>
        <w:rPr>
          <w:sz w:val="24"/>
          <w:szCs w:val="24"/>
        </w:rPr>
        <w:tab/>
      </w:r>
    </w:p>
    <w:p w:rsidR="005A45C4" w:rsidRPr="00EF32A7" w:rsidRDefault="005A45C4" w:rsidP="00133790">
      <w:pPr>
        <w:spacing w:line="240" w:lineRule="auto"/>
        <w:rPr>
          <w:rFonts w:ascii="Arial Narrow" w:hAnsi="Arial Narrow" w:cs="David"/>
          <w:b/>
          <w:sz w:val="52"/>
          <w:szCs w:val="52"/>
        </w:rPr>
      </w:pPr>
      <w:r w:rsidRPr="00EF32A7">
        <w:rPr>
          <w:rFonts w:ascii="Arial Narrow" w:hAnsi="Arial Narrow" w:cs="David"/>
          <w:b/>
          <w:sz w:val="36"/>
          <w:szCs w:val="36"/>
        </w:rPr>
        <w:t xml:space="preserve"> </w:t>
      </w:r>
      <w:r w:rsidR="00BF6ECE" w:rsidRPr="00EF32A7">
        <w:rPr>
          <w:rFonts w:ascii="Arial Narrow" w:hAnsi="Arial Narrow" w:cs="David"/>
          <w:b/>
          <w:sz w:val="36"/>
          <w:szCs w:val="36"/>
        </w:rPr>
        <w:t xml:space="preserve">              </w:t>
      </w:r>
      <w:r w:rsidRPr="00EF32A7">
        <w:rPr>
          <w:rFonts w:ascii="Arial Narrow" w:hAnsi="Arial Narrow" w:cs="David"/>
          <w:b/>
          <w:sz w:val="52"/>
          <w:szCs w:val="52"/>
        </w:rPr>
        <w:t>IMPROVEMENT PROJECT</w:t>
      </w:r>
    </w:p>
    <w:p w:rsidR="005A45C4" w:rsidRDefault="00E229B9" w:rsidP="005A45C4">
      <w:pPr>
        <w:spacing w:after="120" w:line="240" w:lineRule="auto"/>
        <w:jc w:val="center"/>
        <w:rPr>
          <w:sz w:val="24"/>
          <w:szCs w:val="24"/>
        </w:rPr>
      </w:pPr>
      <w:r>
        <w:rPr>
          <w:noProof/>
          <w:sz w:val="24"/>
          <w:szCs w:val="24"/>
          <w:lang w:eastAsia="en-GB"/>
        </w:rPr>
        <w:pict>
          <v:rect id="_x0000_s1027" style="position:absolute;left:0;text-align:left;margin-left:56.95pt;margin-top:6.55pt;width:278.25pt;height:224.1pt;z-index:251659264" filled="f" strokeweight="2.25pt"/>
        </w:pict>
      </w:r>
      <w:r w:rsidRPr="00E229B9">
        <w:rPr>
          <w:b/>
          <w:noProof/>
          <w:sz w:val="32"/>
          <w:szCs w:val="32"/>
          <w:lang w:eastAsia="en-GB"/>
        </w:rPr>
        <w:pict>
          <v:rect id="_x0000_s1026" style="position:absolute;left:0;text-align:left;margin-left:76.6pt;margin-top:16.3pt;width:245.25pt;height:200.1pt;z-index:251658240" stroked="f" strokecolor="black [3213]" strokeweight="2.25pt">
            <v:fill r:id="rId7" o:title="Screenshot (83)" recolor="t" type="frame"/>
          </v:rect>
        </w:pict>
      </w:r>
    </w:p>
    <w:p w:rsidR="005A45C4" w:rsidRDefault="005A45C4" w:rsidP="005A45C4">
      <w:pPr>
        <w:spacing w:after="120" w:line="240" w:lineRule="auto"/>
        <w:jc w:val="center"/>
        <w:rPr>
          <w:sz w:val="24"/>
          <w:szCs w:val="24"/>
        </w:rPr>
      </w:pPr>
    </w:p>
    <w:p w:rsidR="005A45C4" w:rsidRDefault="005A45C4" w:rsidP="005A45C4">
      <w:pPr>
        <w:spacing w:after="120" w:line="240" w:lineRule="auto"/>
        <w:jc w:val="center"/>
        <w:rPr>
          <w:sz w:val="24"/>
          <w:szCs w:val="24"/>
        </w:rPr>
      </w:pPr>
    </w:p>
    <w:p w:rsidR="00FD0D4E" w:rsidRDefault="00FD0D4E" w:rsidP="0045066B">
      <w:pPr>
        <w:spacing w:after="120" w:line="240" w:lineRule="auto"/>
        <w:jc w:val="center"/>
        <w:rPr>
          <w:sz w:val="24"/>
          <w:szCs w:val="24"/>
        </w:rPr>
      </w:pPr>
    </w:p>
    <w:p w:rsidR="00FD0D4E" w:rsidRDefault="00FD0D4E" w:rsidP="0045066B">
      <w:pPr>
        <w:spacing w:after="120" w:line="240" w:lineRule="auto"/>
        <w:jc w:val="center"/>
        <w:rPr>
          <w:sz w:val="24"/>
          <w:szCs w:val="24"/>
        </w:rPr>
      </w:pPr>
    </w:p>
    <w:p w:rsidR="00FD0D4E" w:rsidRDefault="00FD0D4E" w:rsidP="0045066B">
      <w:pPr>
        <w:spacing w:after="120" w:line="240" w:lineRule="auto"/>
        <w:jc w:val="center"/>
        <w:rPr>
          <w:sz w:val="24"/>
          <w:szCs w:val="24"/>
        </w:rPr>
      </w:pPr>
    </w:p>
    <w:p w:rsidR="00FD0D4E" w:rsidRDefault="00FD0D4E" w:rsidP="0045066B">
      <w:pPr>
        <w:spacing w:after="120" w:line="240" w:lineRule="auto"/>
        <w:jc w:val="center"/>
        <w:rPr>
          <w:sz w:val="24"/>
          <w:szCs w:val="24"/>
        </w:rPr>
      </w:pPr>
    </w:p>
    <w:p w:rsidR="00FD0D4E" w:rsidRDefault="00FD0D4E" w:rsidP="0045066B">
      <w:pPr>
        <w:spacing w:after="120" w:line="240" w:lineRule="auto"/>
        <w:jc w:val="center"/>
        <w:rPr>
          <w:sz w:val="24"/>
          <w:szCs w:val="24"/>
        </w:rPr>
      </w:pPr>
    </w:p>
    <w:p w:rsidR="00FD0D4E" w:rsidRDefault="00FD0D4E" w:rsidP="0045066B">
      <w:pPr>
        <w:spacing w:after="120" w:line="240" w:lineRule="auto"/>
        <w:jc w:val="center"/>
        <w:rPr>
          <w:sz w:val="24"/>
          <w:szCs w:val="24"/>
        </w:rPr>
      </w:pPr>
    </w:p>
    <w:p w:rsidR="00FD0D4E" w:rsidRDefault="00FD0D4E" w:rsidP="0045066B">
      <w:pPr>
        <w:spacing w:after="120" w:line="240" w:lineRule="auto"/>
        <w:jc w:val="center"/>
        <w:rPr>
          <w:sz w:val="24"/>
          <w:szCs w:val="24"/>
        </w:rPr>
      </w:pPr>
    </w:p>
    <w:p w:rsidR="00FD0D4E" w:rsidRDefault="00FD0D4E" w:rsidP="0045066B">
      <w:pPr>
        <w:spacing w:after="120" w:line="240" w:lineRule="auto"/>
        <w:jc w:val="center"/>
        <w:rPr>
          <w:sz w:val="24"/>
          <w:szCs w:val="24"/>
        </w:rPr>
      </w:pPr>
    </w:p>
    <w:p w:rsidR="00FD0D4E" w:rsidRDefault="00E229B9" w:rsidP="0045066B">
      <w:pPr>
        <w:spacing w:after="120" w:line="240" w:lineRule="auto"/>
        <w:jc w:val="center"/>
        <w:rPr>
          <w:sz w:val="24"/>
          <w:szCs w:val="24"/>
        </w:rPr>
      </w:pPr>
      <w:r w:rsidRPr="00E229B9">
        <w:rPr>
          <w:noProof/>
          <w:sz w:val="24"/>
          <w:szCs w:val="24"/>
          <w:lang w:val="en-US"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9" type="#_x0000_t185" style="position:absolute;left:0;text-align:left;margin-left:476.3pt;margin-top:411.55pt;width:269.2pt;height:102.5pt;rotation:-360;z-index:251661312;mso-position-horizontal-relative:margin;mso-position-vertical-relative:margin;mso-width-relative:margin;mso-height-relative:margin" o:allowincell="f" adj="1739" fillcolor="#943634 [2405]" stroked="f" strokecolor="#9bbb59 [3206]" strokeweight="3pt">
            <v:imagedata embosscolor="shadow add(51)"/>
            <v:shadow type="emboss" color="lineOrFill darken(153)" color2="shadow add(102)" offset="1pt,1pt"/>
            <v:textbox style="mso-next-textbox:#_x0000_s1029" inset="3.6pt,,3.6pt">
              <w:txbxContent>
                <w:p w:rsidR="00FD0D4E" w:rsidRPr="00CF7733" w:rsidRDefault="00FD0D4E" w:rsidP="00FD0D4E">
                  <w:pPr>
                    <w:spacing w:after="0" w:line="240" w:lineRule="auto"/>
                    <w:jc w:val="center"/>
                    <w:rPr>
                      <w:rFonts w:ascii="Arial Narrow" w:hAnsi="Arial Narrow" w:cs="Vijaya"/>
                      <w:b/>
                      <w:bCs/>
                      <w:sz w:val="32"/>
                      <w:szCs w:val="32"/>
                    </w:rPr>
                  </w:pPr>
                  <w:r w:rsidRPr="00CF7733">
                    <w:rPr>
                      <w:rFonts w:ascii="Arial Narrow" w:hAnsi="Arial Narrow" w:cs="Vijaya"/>
                      <w:b/>
                      <w:bCs/>
                      <w:sz w:val="32"/>
                      <w:szCs w:val="32"/>
                    </w:rPr>
                    <w:t>VISION</w:t>
                  </w:r>
                </w:p>
                <w:p w:rsidR="00FD0D4E" w:rsidRPr="005A45C4" w:rsidRDefault="00FD0D4E" w:rsidP="00FD0D4E">
                  <w:pPr>
                    <w:spacing w:after="0" w:line="240" w:lineRule="auto"/>
                    <w:jc w:val="center"/>
                    <w:rPr>
                      <w:b/>
                      <w:bCs/>
                      <w:sz w:val="24"/>
                      <w:szCs w:val="24"/>
                    </w:rPr>
                  </w:pPr>
                </w:p>
                <w:p w:rsidR="00FD0D4E" w:rsidRPr="005A45C4" w:rsidRDefault="00FD0D4E" w:rsidP="00FD0D4E">
                  <w:pPr>
                    <w:spacing w:after="120" w:line="240" w:lineRule="auto"/>
                    <w:jc w:val="center"/>
                    <w:rPr>
                      <w:rFonts w:ascii="Vijaya" w:hAnsi="Vijaya" w:cs="Vijaya"/>
                      <w:b/>
                      <w:sz w:val="24"/>
                      <w:szCs w:val="24"/>
                    </w:rPr>
                  </w:pPr>
                  <w:r w:rsidRPr="005A45C4">
                    <w:rPr>
                      <w:rFonts w:ascii="Vijaya" w:hAnsi="Vijaya" w:cs="Vijaya"/>
                      <w:b/>
                      <w:sz w:val="24"/>
                      <w:szCs w:val="24"/>
                    </w:rPr>
                    <w:t>"</w:t>
                  </w:r>
                  <w:r w:rsidRPr="005A45C4">
                    <w:rPr>
                      <w:rFonts w:ascii="Vijaya" w:hAnsi="Vijaya" w:cs="Vijaya"/>
                      <w:b/>
                      <w:sz w:val="28"/>
                      <w:szCs w:val="28"/>
                    </w:rPr>
                    <w:t>To build upon Yew Tree Hall’s history and redevelop it to ensure it continues to provide a valuable, useable asset for the local community</w:t>
                  </w:r>
                  <w:r w:rsidRPr="005A45C4">
                    <w:rPr>
                      <w:rFonts w:ascii="Vijaya" w:hAnsi="Vijaya" w:cs="Vijaya"/>
                      <w:b/>
                      <w:sz w:val="24"/>
                      <w:szCs w:val="24"/>
                    </w:rPr>
                    <w:t>"</w:t>
                  </w:r>
                </w:p>
                <w:p w:rsidR="00FD0D4E" w:rsidRDefault="00FD0D4E">
                  <w:pPr>
                    <w:pBdr>
                      <w:top w:val="single" w:sz="8" w:space="10" w:color="FFFFFF" w:themeColor="background1"/>
                      <w:bottom w:val="single" w:sz="8" w:space="10" w:color="FFFFFF" w:themeColor="background1"/>
                    </w:pBdr>
                    <w:spacing w:after="0"/>
                    <w:jc w:val="center"/>
                    <w:rPr>
                      <w:i/>
                      <w:iCs/>
                      <w:color w:val="808080" w:themeColor="text1" w:themeTint="7F"/>
                      <w:sz w:val="24"/>
                      <w:szCs w:val="24"/>
                    </w:rPr>
                  </w:pPr>
                </w:p>
              </w:txbxContent>
            </v:textbox>
            <w10:wrap type="square" anchorx="margin" anchory="margin"/>
          </v:shape>
        </w:pict>
      </w:r>
    </w:p>
    <w:p w:rsidR="0045066B" w:rsidRDefault="0045066B" w:rsidP="0045066B">
      <w:pPr>
        <w:spacing w:after="120" w:line="240" w:lineRule="auto"/>
        <w:jc w:val="center"/>
        <w:rPr>
          <w:rFonts w:ascii="Vijaya" w:hAnsi="Vijaya" w:cs="Vijaya"/>
          <w:b/>
          <w:sz w:val="28"/>
          <w:szCs w:val="28"/>
        </w:rPr>
      </w:pPr>
    </w:p>
    <w:p w:rsidR="00FD0D4E" w:rsidRPr="00FD0D4E" w:rsidRDefault="00FD0D4E" w:rsidP="0045066B">
      <w:pPr>
        <w:spacing w:after="120" w:line="240" w:lineRule="auto"/>
        <w:jc w:val="center"/>
        <w:rPr>
          <w:sz w:val="24"/>
          <w:szCs w:val="24"/>
        </w:rPr>
      </w:pPr>
    </w:p>
    <w:p w:rsidR="005A45C4" w:rsidRDefault="005A45C4" w:rsidP="005A45C4">
      <w:pPr>
        <w:spacing w:after="120" w:line="240" w:lineRule="auto"/>
        <w:jc w:val="center"/>
        <w:rPr>
          <w:sz w:val="24"/>
          <w:szCs w:val="24"/>
        </w:rPr>
      </w:pPr>
    </w:p>
    <w:p w:rsidR="005A45C4" w:rsidRDefault="005A45C4" w:rsidP="005A45C4">
      <w:pPr>
        <w:spacing w:after="120" w:line="240" w:lineRule="auto"/>
        <w:jc w:val="center"/>
        <w:rPr>
          <w:sz w:val="24"/>
          <w:szCs w:val="24"/>
        </w:rPr>
      </w:pPr>
    </w:p>
    <w:p w:rsidR="008768E0" w:rsidRDefault="00F12B4A" w:rsidP="00F12B4A">
      <w:pPr>
        <w:spacing w:after="120" w:line="240" w:lineRule="auto"/>
        <w:rPr>
          <w:rFonts w:ascii="Arial Narrow" w:hAnsi="Arial Narrow"/>
          <w:b/>
          <w:sz w:val="24"/>
          <w:szCs w:val="24"/>
        </w:rPr>
      </w:pPr>
      <w:r w:rsidRPr="005C7CCD">
        <w:rPr>
          <w:rFonts w:ascii="Arial Narrow" w:hAnsi="Arial Narrow"/>
          <w:b/>
          <w:sz w:val="24"/>
          <w:szCs w:val="24"/>
        </w:rPr>
        <w:lastRenderedPageBreak/>
        <w:t xml:space="preserve">THE </w:t>
      </w:r>
      <w:r w:rsidR="005A45C4" w:rsidRPr="005C7CCD">
        <w:rPr>
          <w:rFonts w:ascii="Arial Narrow" w:hAnsi="Arial Narrow"/>
          <w:b/>
          <w:sz w:val="24"/>
          <w:szCs w:val="24"/>
        </w:rPr>
        <w:t>YEW TREE HALL DEVELOPMENT GRO</w:t>
      </w:r>
      <w:r w:rsidR="008768E0">
        <w:rPr>
          <w:rFonts w:ascii="Arial Narrow" w:hAnsi="Arial Narrow"/>
          <w:b/>
          <w:sz w:val="24"/>
          <w:szCs w:val="24"/>
        </w:rPr>
        <w:t>UP</w:t>
      </w:r>
    </w:p>
    <w:p w:rsidR="00133790" w:rsidRDefault="008768E0" w:rsidP="00F12B4A">
      <w:pPr>
        <w:spacing w:after="120" w:line="240" w:lineRule="auto"/>
        <w:rPr>
          <w:rFonts w:ascii="Arial Narrow" w:hAnsi="Arial Narrow"/>
          <w:sz w:val="20"/>
          <w:szCs w:val="20"/>
        </w:rPr>
      </w:pPr>
      <w:r>
        <w:rPr>
          <w:rFonts w:ascii="Arial Narrow" w:hAnsi="Arial Narrow"/>
          <w:sz w:val="20"/>
          <w:szCs w:val="20"/>
        </w:rPr>
        <w:t>I</w:t>
      </w:r>
      <w:r w:rsidR="00133790" w:rsidRPr="00F12B4A">
        <w:rPr>
          <w:rFonts w:ascii="Arial Narrow" w:hAnsi="Arial Narrow"/>
          <w:sz w:val="20"/>
          <w:szCs w:val="20"/>
        </w:rPr>
        <w:t>n response to the community's preference to explore re-development of existing buildings before other options are considered</w:t>
      </w:r>
      <w:r>
        <w:rPr>
          <w:rFonts w:ascii="Arial Narrow" w:hAnsi="Arial Narrow"/>
          <w:sz w:val="20"/>
          <w:szCs w:val="20"/>
        </w:rPr>
        <w:t>, we</w:t>
      </w:r>
      <w:r w:rsidRPr="00F12B4A">
        <w:rPr>
          <w:rFonts w:ascii="Arial Narrow" w:hAnsi="Arial Narrow"/>
          <w:sz w:val="20"/>
          <w:szCs w:val="20"/>
        </w:rPr>
        <w:t xml:space="preserve"> have been working on some great ideas for the improvement of Yew Tree Hall.</w:t>
      </w:r>
    </w:p>
    <w:p w:rsidR="008768E0" w:rsidRPr="008768E0" w:rsidRDefault="008768E0" w:rsidP="00F12B4A">
      <w:pPr>
        <w:spacing w:after="120" w:line="240" w:lineRule="auto"/>
        <w:rPr>
          <w:rFonts w:ascii="Arial Narrow" w:hAnsi="Arial Narrow"/>
          <w:b/>
          <w:sz w:val="24"/>
          <w:szCs w:val="24"/>
        </w:rPr>
      </w:pPr>
      <w:r>
        <w:rPr>
          <w:rFonts w:ascii="Arial Narrow" w:hAnsi="Arial Narrow"/>
          <w:sz w:val="20"/>
          <w:szCs w:val="20"/>
        </w:rPr>
        <w:t>Key to the success of this project is ensuring that the local community are fully aware of what is proposed, and that you have adequate opportunity to be involved in the project.  We are keen to hear your thoughts on what you would like to see as part of the Hall's redevelopment.</w:t>
      </w:r>
    </w:p>
    <w:p w:rsidR="005A45C4" w:rsidRPr="00F12B4A" w:rsidRDefault="00133790" w:rsidP="00F12B4A">
      <w:pPr>
        <w:spacing w:line="240" w:lineRule="auto"/>
        <w:rPr>
          <w:rFonts w:ascii="Arial Narrow" w:eastAsia="Times New Roman" w:hAnsi="Arial Narrow" w:cs="Segoe UI"/>
          <w:color w:val="212529"/>
          <w:sz w:val="20"/>
          <w:szCs w:val="20"/>
          <w:lang w:eastAsia="en-GB"/>
        </w:rPr>
      </w:pPr>
      <w:r w:rsidRPr="00F12B4A">
        <w:rPr>
          <w:rFonts w:ascii="Arial Narrow" w:eastAsia="Times New Roman" w:hAnsi="Arial Narrow" w:cs="Segoe UI"/>
          <w:color w:val="212529"/>
          <w:sz w:val="20"/>
          <w:szCs w:val="20"/>
          <w:lang w:eastAsia="en-GB"/>
        </w:rPr>
        <w:t>Yew Tree Hall is a grade II listed building. Form</w:t>
      </w:r>
      <w:r w:rsidR="00CF7733">
        <w:rPr>
          <w:rFonts w:ascii="Arial Narrow" w:eastAsia="Times New Roman" w:hAnsi="Arial Narrow" w:cs="Segoe UI"/>
          <w:color w:val="212529"/>
          <w:sz w:val="20"/>
          <w:szCs w:val="20"/>
          <w:lang w:eastAsia="en-GB"/>
        </w:rPr>
        <w:t>er</w:t>
      </w:r>
      <w:r w:rsidRPr="00F12B4A">
        <w:rPr>
          <w:rFonts w:ascii="Arial Narrow" w:eastAsia="Times New Roman" w:hAnsi="Arial Narrow" w:cs="Segoe UI"/>
          <w:color w:val="212529"/>
          <w:sz w:val="20"/>
          <w:szCs w:val="20"/>
          <w:lang w:eastAsia="en-GB"/>
        </w:rPr>
        <w:t>ly a malt house</w:t>
      </w:r>
      <w:r w:rsidR="00CF7733">
        <w:rPr>
          <w:rFonts w:ascii="Arial Narrow" w:eastAsia="Times New Roman" w:hAnsi="Arial Narrow" w:cs="Segoe UI"/>
          <w:color w:val="212529"/>
          <w:sz w:val="20"/>
          <w:szCs w:val="20"/>
          <w:lang w:eastAsia="en-GB"/>
        </w:rPr>
        <w:t xml:space="preserve">, built by the Jennings brewery </w:t>
      </w:r>
      <w:r w:rsidRPr="00F12B4A">
        <w:rPr>
          <w:rFonts w:ascii="Arial Narrow" w:eastAsia="Times New Roman" w:hAnsi="Arial Narrow" w:cs="Segoe UI"/>
          <w:color w:val="212529"/>
          <w:sz w:val="20"/>
          <w:szCs w:val="20"/>
          <w:lang w:eastAsia="en-GB"/>
        </w:rPr>
        <w:t>family in 1828, its listing reflects the prominent role brewing played in the industrial development of Lorton. The basement still houses valuable industrial heritage features from its original brewing operation, such as the vaults and kiln structure</w:t>
      </w:r>
    </w:p>
    <w:p w:rsidR="00857C2B" w:rsidRDefault="009A3506" w:rsidP="00133790">
      <w:pPr>
        <w:spacing w:line="240" w:lineRule="auto"/>
        <w:rPr>
          <w:rFonts w:ascii="Arial Narrow" w:eastAsia="Times New Roman" w:hAnsi="Arial Narrow" w:cs="Segoe UI"/>
          <w:color w:val="212529"/>
          <w:sz w:val="24"/>
          <w:szCs w:val="24"/>
          <w:lang w:eastAsia="en-GB"/>
        </w:rPr>
      </w:pPr>
      <w:r>
        <w:rPr>
          <w:rFonts w:ascii="Arial Narrow" w:eastAsia="Times New Roman" w:hAnsi="Arial Narrow" w:cs="Segoe UI"/>
          <w:noProof/>
          <w:color w:val="212529"/>
          <w:sz w:val="24"/>
          <w:szCs w:val="24"/>
          <w:lang w:eastAsia="en-GB"/>
        </w:rPr>
        <w:drawing>
          <wp:inline distT="0" distB="0" distL="0" distR="0">
            <wp:extent cx="1660894" cy="1663830"/>
            <wp:effectExtent l="19050" t="0" r="0" b="0"/>
            <wp:docPr id="12" name="Picture 8" descr="Screenshot (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86).png"/>
                    <pic:cNvPicPr/>
                  </pic:nvPicPr>
                  <pic:blipFill>
                    <a:blip r:embed="rId8" cstate="print"/>
                    <a:stretch>
                      <a:fillRect/>
                    </a:stretch>
                  </pic:blipFill>
                  <pic:spPr>
                    <a:xfrm>
                      <a:off x="0" y="0"/>
                      <a:ext cx="1678914" cy="1681882"/>
                    </a:xfrm>
                    <a:prstGeom prst="rect">
                      <a:avLst/>
                    </a:prstGeom>
                  </pic:spPr>
                </pic:pic>
              </a:graphicData>
            </a:graphic>
          </wp:inline>
        </w:drawing>
      </w:r>
      <w:r w:rsidR="000F3D96">
        <w:rPr>
          <w:rFonts w:ascii="Arial Narrow" w:eastAsia="Times New Roman" w:hAnsi="Arial Narrow" w:cs="Segoe UI"/>
          <w:noProof/>
          <w:color w:val="212529"/>
          <w:sz w:val="24"/>
          <w:szCs w:val="24"/>
          <w:lang w:eastAsia="en-GB"/>
        </w:rPr>
        <w:t xml:space="preserve">        </w:t>
      </w:r>
      <w:r w:rsidR="00857C2B">
        <w:rPr>
          <w:rFonts w:ascii="Arial Narrow" w:eastAsia="Times New Roman" w:hAnsi="Arial Narrow" w:cs="Segoe UI"/>
          <w:noProof/>
          <w:color w:val="212529"/>
          <w:sz w:val="24"/>
          <w:szCs w:val="24"/>
          <w:lang w:eastAsia="en-GB"/>
        </w:rPr>
        <w:drawing>
          <wp:inline distT="0" distB="0" distL="0" distR="0">
            <wp:extent cx="2571750" cy="1842049"/>
            <wp:effectExtent l="19050" t="0" r="0" b="0"/>
            <wp:docPr id="8" name="Picture 7" descr="Screenshot (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85).png"/>
                    <pic:cNvPicPr/>
                  </pic:nvPicPr>
                  <pic:blipFill>
                    <a:blip r:embed="rId9" cstate="print"/>
                    <a:stretch>
                      <a:fillRect/>
                    </a:stretch>
                  </pic:blipFill>
                  <pic:spPr>
                    <a:xfrm>
                      <a:off x="0" y="0"/>
                      <a:ext cx="2572966" cy="1842920"/>
                    </a:xfrm>
                    <a:prstGeom prst="rect">
                      <a:avLst/>
                    </a:prstGeom>
                  </pic:spPr>
                </pic:pic>
              </a:graphicData>
            </a:graphic>
          </wp:inline>
        </w:drawing>
      </w:r>
    </w:p>
    <w:p w:rsidR="00A848D6" w:rsidRDefault="00A848D6" w:rsidP="00A848D6">
      <w:pPr>
        <w:shd w:val="clear" w:color="auto" w:fill="FCFCFC"/>
        <w:spacing w:after="0" w:line="240" w:lineRule="auto"/>
        <w:jc w:val="both"/>
        <w:rPr>
          <w:rFonts w:ascii="Arial Narrow" w:eastAsia="Times New Roman" w:hAnsi="Arial Narrow" w:cs="Segoe UI"/>
          <w:color w:val="212529"/>
          <w:sz w:val="20"/>
          <w:szCs w:val="20"/>
          <w:lang w:eastAsia="en-GB"/>
        </w:rPr>
      </w:pPr>
    </w:p>
    <w:p w:rsidR="00133790" w:rsidRPr="00F12B4A" w:rsidRDefault="008768E0" w:rsidP="00A848D6">
      <w:pPr>
        <w:shd w:val="clear" w:color="auto" w:fill="FCFCFC"/>
        <w:spacing w:after="0" w:line="240" w:lineRule="auto"/>
        <w:jc w:val="both"/>
        <w:rPr>
          <w:rFonts w:ascii="Arial Narrow" w:eastAsia="Times New Roman" w:hAnsi="Arial Narrow" w:cs="Segoe UI"/>
          <w:color w:val="212529"/>
          <w:sz w:val="20"/>
          <w:szCs w:val="20"/>
          <w:lang w:eastAsia="en-GB"/>
        </w:rPr>
      </w:pPr>
      <w:r>
        <w:rPr>
          <w:rFonts w:ascii="Arial Narrow" w:eastAsia="Times New Roman" w:hAnsi="Arial Narrow" w:cs="Segoe UI"/>
          <w:color w:val="212529"/>
          <w:sz w:val="20"/>
          <w:szCs w:val="20"/>
          <w:lang w:eastAsia="en-GB"/>
        </w:rPr>
        <w:t>Our vision and objectives reflect the</w:t>
      </w:r>
      <w:r w:rsidR="00133790" w:rsidRPr="00F12B4A">
        <w:rPr>
          <w:rFonts w:ascii="Arial Narrow" w:eastAsia="Times New Roman" w:hAnsi="Arial Narrow" w:cs="Segoe UI"/>
          <w:color w:val="212529"/>
          <w:sz w:val="20"/>
          <w:szCs w:val="20"/>
          <w:lang w:eastAsia="en-GB"/>
        </w:rPr>
        <w:t xml:space="preserve"> </w:t>
      </w:r>
      <w:r w:rsidR="00A848D6" w:rsidRPr="00F12B4A">
        <w:rPr>
          <w:rFonts w:ascii="Arial Narrow" w:eastAsia="Times New Roman" w:hAnsi="Arial Narrow" w:cs="Segoe UI"/>
          <w:color w:val="212529"/>
          <w:sz w:val="20"/>
          <w:szCs w:val="20"/>
          <w:lang w:eastAsia="en-GB"/>
        </w:rPr>
        <w:t xml:space="preserve">need to improve the existing facilities, particularly in terms of </w:t>
      </w:r>
      <w:r w:rsidR="00A848D6">
        <w:rPr>
          <w:rFonts w:ascii="Arial Narrow" w:eastAsia="Times New Roman" w:hAnsi="Arial Narrow" w:cs="Segoe UI"/>
          <w:color w:val="212529"/>
          <w:sz w:val="20"/>
          <w:szCs w:val="20"/>
          <w:lang w:eastAsia="en-GB"/>
        </w:rPr>
        <w:t>accessibility for all, whilst appreciating the heritage value of the Hall.</w:t>
      </w:r>
      <w:r w:rsidR="00133790" w:rsidRPr="00F12B4A">
        <w:rPr>
          <w:rFonts w:ascii="Arial Narrow" w:eastAsia="Times New Roman" w:hAnsi="Arial Narrow" w:cs="Segoe UI"/>
          <w:color w:val="212529"/>
          <w:sz w:val="20"/>
          <w:szCs w:val="20"/>
          <w:lang w:eastAsia="en-GB"/>
        </w:rPr>
        <w:t xml:space="preserve"> </w:t>
      </w:r>
    </w:p>
    <w:p w:rsidR="005C7CCD" w:rsidRDefault="005C7CCD" w:rsidP="00A848D6">
      <w:pPr>
        <w:spacing w:after="0" w:line="240" w:lineRule="auto"/>
        <w:rPr>
          <w:rFonts w:ascii="Arial Narrow" w:hAnsi="Arial Narrow"/>
          <w:b/>
          <w:bCs/>
          <w:sz w:val="20"/>
          <w:szCs w:val="20"/>
        </w:rPr>
      </w:pPr>
    </w:p>
    <w:p w:rsidR="005C7CCD" w:rsidRPr="00F12B4A" w:rsidRDefault="00E229B9" w:rsidP="00A848D6">
      <w:pPr>
        <w:spacing w:after="0" w:line="240" w:lineRule="auto"/>
        <w:rPr>
          <w:rFonts w:ascii="Arial Narrow" w:hAnsi="Arial Narrow"/>
          <w:sz w:val="20"/>
          <w:szCs w:val="20"/>
        </w:rPr>
      </w:pPr>
      <w:r>
        <w:rPr>
          <w:rFonts w:ascii="Arial Narrow" w:hAnsi="Arial Narrow"/>
          <w:noProof/>
          <w:sz w:val="20"/>
          <w:szCs w:val="20"/>
          <w:lang w:eastAsia="en-GB"/>
        </w:rPr>
        <w:pict>
          <v:rect id="_x0000_s1030" style="position:absolute;margin-left:-2.1pt;margin-top:5.05pt;width:376.5pt;height:158.15pt;z-index:251662336" filled="f" strokeweight="1.5pt"/>
        </w:pict>
      </w:r>
    </w:p>
    <w:p w:rsidR="00133790" w:rsidRPr="00473F22" w:rsidRDefault="005C7CCD" w:rsidP="000F3D96">
      <w:pPr>
        <w:spacing w:after="0"/>
        <w:rPr>
          <w:rFonts w:ascii="Arial Narrow" w:hAnsi="Arial Narrow"/>
          <w:b/>
          <w:bCs/>
          <w:sz w:val="24"/>
          <w:szCs w:val="24"/>
        </w:rPr>
      </w:pPr>
      <w:r>
        <w:rPr>
          <w:rFonts w:ascii="Arial Narrow" w:hAnsi="Arial Narrow"/>
          <w:b/>
          <w:bCs/>
          <w:sz w:val="20"/>
          <w:szCs w:val="20"/>
        </w:rPr>
        <w:t xml:space="preserve"> </w:t>
      </w:r>
      <w:r w:rsidR="00133790" w:rsidRPr="00473F22">
        <w:rPr>
          <w:rFonts w:ascii="Arial Narrow" w:hAnsi="Arial Narrow"/>
          <w:b/>
          <w:bCs/>
          <w:sz w:val="24"/>
          <w:szCs w:val="24"/>
        </w:rPr>
        <w:t>KEY OBJECTIVES</w:t>
      </w:r>
    </w:p>
    <w:p w:rsidR="00133790" w:rsidRPr="000F3D96" w:rsidRDefault="005C7CCD" w:rsidP="000F3D96">
      <w:pPr>
        <w:spacing w:after="60"/>
        <w:rPr>
          <w:rFonts w:ascii="Arial Narrow" w:hAnsi="Arial Narrow"/>
          <w:b/>
          <w:sz w:val="20"/>
          <w:szCs w:val="20"/>
        </w:rPr>
      </w:pPr>
      <w:r w:rsidRPr="00EF32A7">
        <w:rPr>
          <w:rFonts w:ascii="Arial Narrow" w:hAnsi="Arial Narrow"/>
          <w:sz w:val="20"/>
          <w:szCs w:val="20"/>
        </w:rPr>
        <w:t xml:space="preserve"> </w:t>
      </w:r>
      <w:r w:rsidR="00133790" w:rsidRPr="000F3D96">
        <w:rPr>
          <w:rFonts w:ascii="Arial Narrow" w:hAnsi="Arial Narrow"/>
          <w:b/>
          <w:sz w:val="20"/>
          <w:szCs w:val="20"/>
        </w:rPr>
        <w:t xml:space="preserve">The redevelopment will: </w:t>
      </w:r>
    </w:p>
    <w:p w:rsidR="000F3D96" w:rsidRPr="000F3D96" w:rsidRDefault="00CF7733" w:rsidP="000F3D96">
      <w:pPr>
        <w:pStyle w:val="ListParagraph"/>
        <w:numPr>
          <w:ilvl w:val="0"/>
          <w:numId w:val="1"/>
        </w:numPr>
        <w:spacing w:line="276" w:lineRule="auto"/>
        <w:rPr>
          <w:rFonts w:ascii="Arial Narrow" w:hAnsi="Arial Narrow"/>
          <w:b/>
          <w:sz w:val="20"/>
          <w:szCs w:val="20"/>
        </w:rPr>
      </w:pPr>
      <w:r>
        <w:rPr>
          <w:rFonts w:ascii="Arial Narrow" w:hAnsi="Arial Narrow"/>
          <w:b/>
          <w:sz w:val="20"/>
          <w:szCs w:val="20"/>
        </w:rPr>
        <w:t>Ensure the H</w:t>
      </w:r>
      <w:r w:rsidR="00133790" w:rsidRPr="000F3D96">
        <w:rPr>
          <w:rFonts w:ascii="Arial Narrow" w:hAnsi="Arial Narrow"/>
          <w:b/>
          <w:sz w:val="20"/>
          <w:szCs w:val="20"/>
        </w:rPr>
        <w:t xml:space="preserve">all is accessible to all and has facilities that can be used by all, including toilets </w:t>
      </w:r>
    </w:p>
    <w:p w:rsidR="00133790" w:rsidRPr="000F3D96" w:rsidRDefault="00133790" w:rsidP="000F3D96">
      <w:pPr>
        <w:pStyle w:val="ListParagraph"/>
        <w:numPr>
          <w:ilvl w:val="0"/>
          <w:numId w:val="1"/>
        </w:numPr>
        <w:spacing w:line="276" w:lineRule="auto"/>
        <w:rPr>
          <w:rFonts w:ascii="Arial Narrow" w:hAnsi="Arial Narrow"/>
          <w:b/>
          <w:sz w:val="20"/>
          <w:szCs w:val="20"/>
        </w:rPr>
      </w:pPr>
      <w:r w:rsidRPr="000F3D96">
        <w:rPr>
          <w:rFonts w:ascii="Arial Narrow" w:hAnsi="Arial Narrow"/>
          <w:b/>
          <w:sz w:val="20"/>
          <w:szCs w:val="20"/>
        </w:rPr>
        <w:t xml:space="preserve">Create a safe, welcoming space that can be used by the whole community for a wide range of activities and events </w:t>
      </w:r>
    </w:p>
    <w:p w:rsidR="00133790" w:rsidRPr="000F3D96" w:rsidRDefault="00133790" w:rsidP="000F3D96">
      <w:pPr>
        <w:pStyle w:val="ListParagraph"/>
        <w:numPr>
          <w:ilvl w:val="0"/>
          <w:numId w:val="1"/>
        </w:numPr>
        <w:spacing w:line="276" w:lineRule="auto"/>
        <w:rPr>
          <w:rFonts w:ascii="Arial Narrow" w:hAnsi="Arial Narrow"/>
          <w:b/>
          <w:sz w:val="20"/>
          <w:szCs w:val="20"/>
        </w:rPr>
      </w:pPr>
      <w:r w:rsidRPr="000F3D96">
        <w:rPr>
          <w:rFonts w:ascii="Arial Narrow" w:hAnsi="Arial Narrow"/>
          <w:b/>
          <w:sz w:val="20"/>
          <w:szCs w:val="20"/>
        </w:rPr>
        <w:t xml:space="preserve">Improve the energy efficiency and environmental sustainability of the building </w:t>
      </w:r>
    </w:p>
    <w:p w:rsidR="00133790" w:rsidRPr="000F3D96" w:rsidRDefault="00133790" w:rsidP="000F3D96">
      <w:pPr>
        <w:pStyle w:val="ListParagraph"/>
        <w:numPr>
          <w:ilvl w:val="0"/>
          <w:numId w:val="1"/>
        </w:numPr>
        <w:spacing w:line="276" w:lineRule="auto"/>
        <w:rPr>
          <w:rFonts w:ascii="Arial Narrow" w:hAnsi="Arial Narrow"/>
          <w:b/>
          <w:sz w:val="20"/>
          <w:szCs w:val="20"/>
        </w:rPr>
      </w:pPr>
      <w:r w:rsidRPr="000F3D96">
        <w:rPr>
          <w:rFonts w:ascii="Arial Narrow" w:hAnsi="Arial Narrow"/>
          <w:b/>
          <w:sz w:val="20"/>
          <w:szCs w:val="20"/>
        </w:rPr>
        <w:t>Enhanc</w:t>
      </w:r>
      <w:r w:rsidR="00CF7733">
        <w:rPr>
          <w:rFonts w:ascii="Arial Narrow" w:hAnsi="Arial Narrow"/>
          <w:b/>
          <w:sz w:val="20"/>
          <w:szCs w:val="20"/>
        </w:rPr>
        <w:t>e the historic elements of the H</w:t>
      </w:r>
      <w:r w:rsidRPr="000F3D96">
        <w:rPr>
          <w:rFonts w:ascii="Arial Narrow" w:hAnsi="Arial Narrow"/>
          <w:b/>
          <w:sz w:val="20"/>
          <w:szCs w:val="20"/>
        </w:rPr>
        <w:t xml:space="preserve">all and explore opportunities this presents </w:t>
      </w:r>
    </w:p>
    <w:p w:rsidR="00133790" w:rsidRPr="000F3D96" w:rsidRDefault="00133790" w:rsidP="000F3D96">
      <w:pPr>
        <w:pStyle w:val="ListParagraph"/>
        <w:numPr>
          <w:ilvl w:val="0"/>
          <w:numId w:val="1"/>
        </w:numPr>
        <w:spacing w:line="276" w:lineRule="auto"/>
        <w:rPr>
          <w:rFonts w:ascii="Arial Narrow" w:hAnsi="Arial Narrow"/>
          <w:b/>
          <w:sz w:val="20"/>
          <w:szCs w:val="20"/>
        </w:rPr>
      </w:pPr>
      <w:r w:rsidRPr="000F3D96">
        <w:rPr>
          <w:rFonts w:ascii="Arial Narrow" w:hAnsi="Arial Narrow"/>
          <w:b/>
          <w:sz w:val="20"/>
          <w:szCs w:val="20"/>
        </w:rPr>
        <w:t>Continue to be able to accommodate up to 100 people</w:t>
      </w:r>
    </w:p>
    <w:p w:rsidR="00133790" w:rsidRPr="000F3D96" w:rsidRDefault="00133790" w:rsidP="000F3D96">
      <w:pPr>
        <w:pStyle w:val="ListParagraph"/>
        <w:numPr>
          <w:ilvl w:val="0"/>
          <w:numId w:val="1"/>
        </w:numPr>
        <w:spacing w:line="276" w:lineRule="auto"/>
        <w:rPr>
          <w:rFonts w:ascii="Arial Narrow" w:eastAsia="Times New Roman" w:hAnsi="Arial Narrow" w:cstheme="minorHAnsi"/>
          <w:b/>
          <w:kern w:val="0"/>
          <w:sz w:val="20"/>
          <w:szCs w:val="20"/>
          <w:lang w:eastAsia="en-GB"/>
        </w:rPr>
      </w:pPr>
      <w:r w:rsidRPr="000F3D96">
        <w:rPr>
          <w:rFonts w:ascii="Arial Narrow" w:eastAsia="Times New Roman" w:hAnsi="Arial Narrow" w:cstheme="minorHAnsi"/>
          <w:b/>
          <w:color w:val="000000"/>
          <w:kern w:val="0"/>
          <w:sz w:val="20"/>
          <w:szCs w:val="20"/>
          <w:lang w:eastAsia="en-GB"/>
        </w:rPr>
        <w:t>Improve the phy</w:t>
      </w:r>
      <w:r w:rsidR="00CF7733">
        <w:rPr>
          <w:rFonts w:ascii="Arial Narrow" w:eastAsia="Times New Roman" w:hAnsi="Arial Narrow" w:cstheme="minorHAnsi"/>
          <w:b/>
          <w:color w:val="000000"/>
          <w:kern w:val="0"/>
          <w:sz w:val="20"/>
          <w:szCs w:val="20"/>
          <w:lang w:eastAsia="en-GB"/>
        </w:rPr>
        <w:t>sical relationship between the H</w:t>
      </w:r>
      <w:r w:rsidRPr="000F3D96">
        <w:rPr>
          <w:rFonts w:ascii="Arial Narrow" w:eastAsia="Times New Roman" w:hAnsi="Arial Narrow" w:cstheme="minorHAnsi"/>
          <w:b/>
          <w:color w:val="000000"/>
          <w:kern w:val="0"/>
          <w:sz w:val="20"/>
          <w:szCs w:val="20"/>
          <w:lang w:eastAsia="en-GB"/>
        </w:rPr>
        <w:t>all and surrounding public space</w:t>
      </w:r>
    </w:p>
    <w:p w:rsidR="00D3095E" w:rsidRDefault="00E229B9" w:rsidP="00545318">
      <w:pPr>
        <w:spacing w:before="240" w:after="160" w:line="240" w:lineRule="auto"/>
        <w:rPr>
          <w:rFonts w:ascii="Arial Narrow" w:hAnsi="Arial Narrow"/>
          <w:b/>
          <w:bCs/>
          <w:sz w:val="24"/>
          <w:szCs w:val="24"/>
        </w:rPr>
      </w:pPr>
      <w:r>
        <w:rPr>
          <w:rFonts w:ascii="Arial Narrow" w:hAnsi="Arial Narrow"/>
          <w:b/>
          <w:bCs/>
          <w:noProof/>
          <w:sz w:val="24"/>
          <w:szCs w:val="24"/>
          <w:lang w:eastAsia="en-GB"/>
        </w:rPr>
        <w:lastRenderedPageBreak/>
        <w:pict>
          <v:rect id="_x0000_s1033" style="position:absolute;margin-left:.9pt;margin-top:21.1pt;width:378.4pt;height:253.65pt;z-index:251663360" filled="f" strokeweight="1.5pt"/>
        </w:pict>
      </w:r>
      <w:r w:rsidR="00A6736D">
        <w:rPr>
          <w:rFonts w:ascii="Arial Narrow" w:hAnsi="Arial Narrow"/>
          <w:b/>
          <w:bCs/>
          <w:sz w:val="24"/>
          <w:szCs w:val="24"/>
        </w:rPr>
        <w:t xml:space="preserve">ANALYSIS OF </w:t>
      </w:r>
      <w:r w:rsidR="00133790" w:rsidRPr="00857C2B">
        <w:rPr>
          <w:rFonts w:ascii="Arial Narrow" w:hAnsi="Arial Narrow"/>
          <w:b/>
          <w:bCs/>
          <w:sz w:val="24"/>
          <w:szCs w:val="24"/>
        </w:rPr>
        <w:t>CURRENT FACILITIES</w:t>
      </w:r>
    </w:p>
    <w:p w:rsidR="00133790" w:rsidRPr="00857C2B" w:rsidRDefault="00EF32A7" w:rsidP="00545318">
      <w:pPr>
        <w:spacing w:before="240" w:line="240" w:lineRule="auto"/>
        <w:rPr>
          <w:rFonts w:ascii="Arial Narrow" w:hAnsi="Arial Narrow"/>
          <w:b/>
          <w:bCs/>
          <w:sz w:val="24"/>
          <w:szCs w:val="24"/>
        </w:rPr>
      </w:pPr>
      <w:r>
        <w:rPr>
          <w:rFonts w:ascii="Arial Narrow" w:hAnsi="Arial Narrow"/>
          <w:b/>
          <w:bCs/>
          <w:sz w:val="24"/>
          <w:szCs w:val="24"/>
        </w:rPr>
        <w:t xml:space="preserve">    </w:t>
      </w:r>
      <w:r w:rsidR="00133790" w:rsidRPr="00857C2B">
        <w:rPr>
          <w:rFonts w:ascii="Arial Narrow" w:hAnsi="Arial Narrow"/>
          <w:b/>
          <w:bCs/>
          <w:sz w:val="24"/>
          <w:szCs w:val="24"/>
        </w:rPr>
        <w:t>Strengths</w:t>
      </w:r>
    </w:p>
    <w:p w:rsidR="00133790" w:rsidRPr="00545318" w:rsidRDefault="00133790" w:rsidP="00545318">
      <w:pPr>
        <w:pStyle w:val="ListParagraph"/>
        <w:numPr>
          <w:ilvl w:val="0"/>
          <w:numId w:val="2"/>
        </w:numPr>
        <w:spacing w:before="240" w:after="200" w:line="240" w:lineRule="auto"/>
        <w:rPr>
          <w:rFonts w:ascii="Arial Narrow" w:hAnsi="Arial Narrow"/>
          <w:bCs/>
          <w:sz w:val="20"/>
          <w:szCs w:val="20"/>
        </w:rPr>
      </w:pPr>
      <w:r w:rsidRPr="00545318">
        <w:rPr>
          <w:rFonts w:ascii="Arial Narrow" w:hAnsi="Arial Narrow"/>
          <w:bCs/>
          <w:sz w:val="20"/>
          <w:szCs w:val="20"/>
        </w:rPr>
        <w:t>key community asset in the heart of the village</w:t>
      </w:r>
    </w:p>
    <w:p w:rsidR="00133790" w:rsidRPr="00545318" w:rsidRDefault="00133790" w:rsidP="00545318">
      <w:pPr>
        <w:pStyle w:val="ListParagraph"/>
        <w:numPr>
          <w:ilvl w:val="0"/>
          <w:numId w:val="2"/>
        </w:numPr>
        <w:spacing w:after="200"/>
        <w:rPr>
          <w:rFonts w:ascii="Arial Narrow" w:hAnsi="Arial Narrow"/>
          <w:bCs/>
          <w:sz w:val="20"/>
          <w:szCs w:val="20"/>
        </w:rPr>
      </w:pPr>
      <w:r w:rsidRPr="00545318">
        <w:rPr>
          <w:rFonts w:ascii="Arial Narrow" w:hAnsi="Arial Narrow"/>
          <w:bCs/>
          <w:sz w:val="20"/>
          <w:szCs w:val="20"/>
        </w:rPr>
        <w:t>regularly used for a wide range of activities</w:t>
      </w:r>
    </w:p>
    <w:p w:rsidR="00133790" w:rsidRPr="00545318" w:rsidRDefault="00133790" w:rsidP="00133790">
      <w:pPr>
        <w:pStyle w:val="ListParagraph"/>
        <w:numPr>
          <w:ilvl w:val="0"/>
          <w:numId w:val="2"/>
        </w:numPr>
        <w:rPr>
          <w:rFonts w:ascii="Arial Narrow" w:hAnsi="Arial Narrow"/>
          <w:bCs/>
          <w:sz w:val="20"/>
          <w:szCs w:val="20"/>
        </w:rPr>
      </w:pPr>
      <w:r w:rsidRPr="00545318">
        <w:rPr>
          <w:rFonts w:ascii="Arial Narrow" w:hAnsi="Arial Narrow"/>
          <w:bCs/>
          <w:sz w:val="20"/>
          <w:szCs w:val="20"/>
        </w:rPr>
        <w:t>heritage asset - important part of the village's history</w:t>
      </w:r>
    </w:p>
    <w:p w:rsidR="00133790" w:rsidRPr="00545318" w:rsidRDefault="00133790" w:rsidP="00133790">
      <w:pPr>
        <w:pStyle w:val="ListParagraph"/>
        <w:numPr>
          <w:ilvl w:val="0"/>
          <w:numId w:val="2"/>
        </w:numPr>
        <w:rPr>
          <w:rFonts w:ascii="Arial Narrow" w:hAnsi="Arial Narrow"/>
          <w:bCs/>
          <w:sz w:val="20"/>
          <w:szCs w:val="20"/>
        </w:rPr>
      </w:pPr>
      <w:r w:rsidRPr="00545318">
        <w:rPr>
          <w:rFonts w:ascii="Arial Narrow" w:hAnsi="Arial Narrow"/>
          <w:bCs/>
          <w:sz w:val="20"/>
          <w:szCs w:val="20"/>
        </w:rPr>
        <w:t>well equipped kitchen</w:t>
      </w:r>
    </w:p>
    <w:p w:rsidR="00133790" w:rsidRPr="00545318" w:rsidRDefault="00133790" w:rsidP="00133790">
      <w:pPr>
        <w:pStyle w:val="ListParagraph"/>
        <w:numPr>
          <w:ilvl w:val="0"/>
          <w:numId w:val="2"/>
        </w:numPr>
        <w:rPr>
          <w:rFonts w:ascii="Arial Narrow" w:hAnsi="Arial Narrow"/>
          <w:bCs/>
          <w:sz w:val="20"/>
          <w:szCs w:val="20"/>
        </w:rPr>
      </w:pPr>
      <w:r w:rsidRPr="00545318">
        <w:rPr>
          <w:rFonts w:ascii="Arial Narrow" w:hAnsi="Arial Narrow"/>
          <w:bCs/>
          <w:sz w:val="20"/>
          <w:szCs w:val="20"/>
        </w:rPr>
        <w:t>capacity for up to 100 people</w:t>
      </w:r>
    </w:p>
    <w:p w:rsidR="00133790" w:rsidRPr="00545318" w:rsidRDefault="00133790" w:rsidP="00133790">
      <w:pPr>
        <w:pStyle w:val="ListParagraph"/>
        <w:numPr>
          <w:ilvl w:val="0"/>
          <w:numId w:val="2"/>
        </w:numPr>
        <w:rPr>
          <w:rFonts w:ascii="Arial Narrow" w:hAnsi="Arial Narrow"/>
          <w:bCs/>
          <w:sz w:val="20"/>
          <w:szCs w:val="20"/>
        </w:rPr>
      </w:pPr>
      <w:r w:rsidRPr="00545318">
        <w:rPr>
          <w:rFonts w:ascii="Arial Narrow" w:hAnsi="Arial Narrow"/>
          <w:bCs/>
          <w:sz w:val="20"/>
          <w:szCs w:val="20"/>
        </w:rPr>
        <w:t>fully serviced</w:t>
      </w:r>
    </w:p>
    <w:p w:rsidR="00545318" w:rsidRDefault="00EF32A7" w:rsidP="00545318">
      <w:pPr>
        <w:rPr>
          <w:rFonts w:ascii="Arial Narrow" w:hAnsi="Arial Narrow"/>
          <w:b/>
          <w:bCs/>
          <w:sz w:val="24"/>
          <w:szCs w:val="24"/>
        </w:rPr>
      </w:pPr>
      <w:r w:rsidRPr="00545318">
        <w:rPr>
          <w:rFonts w:ascii="Arial Narrow" w:hAnsi="Arial Narrow"/>
          <w:b/>
          <w:bCs/>
          <w:sz w:val="20"/>
          <w:szCs w:val="20"/>
        </w:rPr>
        <w:t xml:space="preserve">   </w:t>
      </w:r>
      <w:r w:rsidR="00545318">
        <w:rPr>
          <w:rFonts w:ascii="Arial Narrow" w:hAnsi="Arial Narrow"/>
          <w:b/>
          <w:bCs/>
          <w:sz w:val="20"/>
          <w:szCs w:val="20"/>
        </w:rPr>
        <w:t xml:space="preserve">  </w:t>
      </w:r>
      <w:r w:rsidR="002D71AC" w:rsidRPr="00545318">
        <w:rPr>
          <w:rFonts w:ascii="Arial Narrow" w:hAnsi="Arial Narrow"/>
          <w:b/>
          <w:bCs/>
          <w:sz w:val="24"/>
          <w:szCs w:val="24"/>
        </w:rPr>
        <w:t>Development areas</w:t>
      </w:r>
    </w:p>
    <w:p w:rsidR="00133790" w:rsidRPr="00545318" w:rsidRDefault="00133790" w:rsidP="00545318">
      <w:pPr>
        <w:pStyle w:val="ListParagraph"/>
        <w:numPr>
          <w:ilvl w:val="0"/>
          <w:numId w:val="4"/>
        </w:numPr>
        <w:rPr>
          <w:rFonts w:ascii="Arial Narrow" w:hAnsi="Arial Narrow"/>
          <w:bCs/>
          <w:sz w:val="20"/>
          <w:szCs w:val="20"/>
        </w:rPr>
      </w:pPr>
      <w:r w:rsidRPr="00545318">
        <w:rPr>
          <w:rFonts w:ascii="Arial Narrow" w:hAnsi="Arial Narrow"/>
          <w:bCs/>
          <w:sz w:val="20"/>
          <w:szCs w:val="20"/>
        </w:rPr>
        <w:t xml:space="preserve">limited accessibility (wheelchairs, </w:t>
      </w:r>
      <w:r w:rsidRPr="00545318">
        <w:rPr>
          <w:rFonts w:ascii="Arial Narrow" w:hAnsi="Arial Narrow"/>
          <w:sz w:val="20"/>
          <w:szCs w:val="20"/>
        </w:rPr>
        <w:t>pushchairs, less mobile currently cannot access due to steep steps to gain entrance)</w:t>
      </w:r>
    </w:p>
    <w:p w:rsidR="00133790" w:rsidRPr="00545318" w:rsidRDefault="00133790" w:rsidP="00133790">
      <w:pPr>
        <w:pStyle w:val="ListParagraph"/>
        <w:numPr>
          <w:ilvl w:val="0"/>
          <w:numId w:val="3"/>
        </w:numPr>
        <w:rPr>
          <w:rFonts w:ascii="Arial Narrow" w:hAnsi="Arial Narrow"/>
          <w:bCs/>
          <w:sz w:val="20"/>
          <w:szCs w:val="20"/>
        </w:rPr>
      </w:pPr>
      <w:r w:rsidRPr="00545318">
        <w:rPr>
          <w:rFonts w:ascii="Arial Narrow" w:hAnsi="Arial Narrow"/>
          <w:sz w:val="20"/>
          <w:szCs w:val="20"/>
        </w:rPr>
        <w:t>Internal access issues - not all on a flat level once in hall</w:t>
      </w:r>
    </w:p>
    <w:p w:rsidR="00133790" w:rsidRPr="00545318" w:rsidRDefault="00133790" w:rsidP="00133790">
      <w:pPr>
        <w:pStyle w:val="ListParagraph"/>
        <w:numPr>
          <w:ilvl w:val="0"/>
          <w:numId w:val="3"/>
        </w:numPr>
        <w:rPr>
          <w:rFonts w:ascii="Arial Narrow" w:hAnsi="Arial Narrow"/>
          <w:bCs/>
          <w:sz w:val="20"/>
          <w:szCs w:val="20"/>
        </w:rPr>
      </w:pPr>
      <w:r w:rsidRPr="00545318">
        <w:rPr>
          <w:rFonts w:ascii="Arial Narrow" w:hAnsi="Arial Narrow"/>
          <w:sz w:val="20"/>
          <w:szCs w:val="20"/>
        </w:rPr>
        <w:t>Inefficient – difficult to heat/heat loss</w:t>
      </w:r>
    </w:p>
    <w:p w:rsidR="00133790" w:rsidRPr="00545318" w:rsidRDefault="00133790" w:rsidP="00133790">
      <w:pPr>
        <w:pStyle w:val="ListParagraph"/>
        <w:numPr>
          <w:ilvl w:val="0"/>
          <w:numId w:val="3"/>
        </w:numPr>
        <w:rPr>
          <w:rFonts w:ascii="Arial Narrow" w:hAnsi="Arial Narrow"/>
          <w:bCs/>
          <w:sz w:val="20"/>
          <w:szCs w:val="20"/>
        </w:rPr>
      </w:pPr>
      <w:r w:rsidRPr="00545318">
        <w:rPr>
          <w:rFonts w:ascii="Arial Narrow" w:hAnsi="Arial Narrow"/>
          <w:sz w:val="20"/>
          <w:szCs w:val="20"/>
        </w:rPr>
        <w:t>Lack of accessible toilets</w:t>
      </w:r>
    </w:p>
    <w:p w:rsidR="00133790" w:rsidRPr="00545318" w:rsidRDefault="00133790" w:rsidP="00133790">
      <w:pPr>
        <w:pStyle w:val="ListParagraph"/>
        <w:numPr>
          <w:ilvl w:val="0"/>
          <w:numId w:val="3"/>
        </w:numPr>
        <w:rPr>
          <w:rFonts w:ascii="Arial Narrow" w:hAnsi="Arial Narrow"/>
          <w:bCs/>
          <w:sz w:val="20"/>
          <w:szCs w:val="20"/>
        </w:rPr>
      </w:pPr>
      <w:r w:rsidRPr="00545318">
        <w:rPr>
          <w:rFonts w:ascii="Arial Narrow" w:hAnsi="Arial Narrow"/>
          <w:sz w:val="20"/>
          <w:szCs w:val="20"/>
        </w:rPr>
        <w:t>Key heritage features ‘hidden away’</w:t>
      </w:r>
    </w:p>
    <w:p w:rsidR="00133790" w:rsidRPr="00545318" w:rsidRDefault="00133790" w:rsidP="00133790">
      <w:pPr>
        <w:pStyle w:val="ListParagraph"/>
        <w:numPr>
          <w:ilvl w:val="0"/>
          <w:numId w:val="3"/>
        </w:numPr>
        <w:rPr>
          <w:rFonts w:ascii="Arial Narrow" w:hAnsi="Arial Narrow"/>
          <w:bCs/>
          <w:sz w:val="20"/>
          <w:szCs w:val="20"/>
        </w:rPr>
      </w:pPr>
      <w:r w:rsidRPr="00545318">
        <w:rPr>
          <w:rFonts w:ascii="Arial Narrow" w:hAnsi="Arial Narrow"/>
          <w:sz w:val="20"/>
          <w:szCs w:val="20"/>
        </w:rPr>
        <w:t>Lack of storage space for large pieces of equipment – takes up otherwise useable space</w:t>
      </w:r>
    </w:p>
    <w:p w:rsidR="00133790" w:rsidRPr="00545318" w:rsidRDefault="00133790" w:rsidP="00133790">
      <w:pPr>
        <w:pStyle w:val="ListParagraph"/>
        <w:numPr>
          <w:ilvl w:val="0"/>
          <w:numId w:val="3"/>
        </w:numPr>
        <w:rPr>
          <w:rFonts w:ascii="Arial Narrow" w:hAnsi="Arial Narrow"/>
          <w:bCs/>
          <w:sz w:val="20"/>
          <w:szCs w:val="20"/>
        </w:rPr>
      </w:pPr>
      <w:r w:rsidRPr="00545318">
        <w:rPr>
          <w:rFonts w:ascii="Arial Narrow" w:hAnsi="Arial Narrow"/>
          <w:sz w:val="20"/>
          <w:szCs w:val="20"/>
        </w:rPr>
        <w:t>Poor acoustics</w:t>
      </w:r>
    </w:p>
    <w:p w:rsidR="00EF32A7" w:rsidRDefault="00EF32A7" w:rsidP="00133790">
      <w:pPr>
        <w:pStyle w:val="ListParagraph"/>
        <w:ind w:left="0"/>
        <w:rPr>
          <w:rFonts w:ascii="Arial Narrow" w:hAnsi="Arial Narrow"/>
          <w:sz w:val="24"/>
          <w:szCs w:val="24"/>
        </w:rPr>
      </w:pPr>
    </w:p>
    <w:p w:rsidR="00D3095E" w:rsidRDefault="00D3095E" w:rsidP="00133790">
      <w:pPr>
        <w:pStyle w:val="ListParagraph"/>
        <w:ind w:left="0"/>
        <w:rPr>
          <w:rFonts w:ascii="Arial Narrow" w:hAnsi="Arial Narrow"/>
          <w:sz w:val="20"/>
          <w:szCs w:val="20"/>
        </w:rPr>
      </w:pPr>
    </w:p>
    <w:p w:rsidR="00545318" w:rsidRDefault="00545318" w:rsidP="00A848D6">
      <w:pPr>
        <w:pStyle w:val="ListParagraph"/>
        <w:spacing w:after="0"/>
        <w:ind w:left="0"/>
        <w:rPr>
          <w:rFonts w:ascii="Arial Narrow" w:hAnsi="Arial Narrow"/>
          <w:b/>
          <w:sz w:val="24"/>
          <w:szCs w:val="24"/>
        </w:rPr>
      </w:pPr>
      <w:r w:rsidRPr="00545318">
        <w:rPr>
          <w:rFonts w:ascii="Arial Narrow" w:hAnsi="Arial Narrow"/>
          <w:b/>
          <w:sz w:val="24"/>
          <w:szCs w:val="24"/>
        </w:rPr>
        <w:t>KEY PROJECT OUTPUTS</w:t>
      </w:r>
    </w:p>
    <w:p w:rsidR="00A848D6" w:rsidRDefault="00A848D6" w:rsidP="00A848D6">
      <w:pPr>
        <w:pStyle w:val="ListParagraph"/>
        <w:spacing w:after="0"/>
        <w:ind w:left="0"/>
        <w:rPr>
          <w:rFonts w:ascii="Arial Narrow" w:hAnsi="Arial Narrow"/>
          <w:b/>
          <w:sz w:val="24"/>
          <w:szCs w:val="24"/>
        </w:rPr>
      </w:pPr>
    </w:p>
    <w:p w:rsidR="002E62DC" w:rsidRDefault="002E62DC" w:rsidP="00A848D6">
      <w:pPr>
        <w:pStyle w:val="ListParagraph"/>
        <w:numPr>
          <w:ilvl w:val="0"/>
          <w:numId w:val="5"/>
        </w:numPr>
        <w:spacing w:after="0"/>
        <w:rPr>
          <w:rFonts w:ascii="Arial Narrow" w:hAnsi="Arial Narrow"/>
          <w:b/>
          <w:sz w:val="20"/>
          <w:szCs w:val="20"/>
        </w:rPr>
      </w:pPr>
      <w:r w:rsidRPr="002E62DC">
        <w:rPr>
          <w:rFonts w:ascii="Arial Narrow" w:hAnsi="Arial Narrow"/>
          <w:b/>
          <w:sz w:val="20"/>
          <w:szCs w:val="20"/>
        </w:rPr>
        <w:t>Accessible to all</w:t>
      </w:r>
    </w:p>
    <w:p w:rsidR="002E62DC" w:rsidRDefault="002E62DC" w:rsidP="00A848D6">
      <w:pPr>
        <w:pStyle w:val="ListParagraph"/>
        <w:numPr>
          <w:ilvl w:val="0"/>
          <w:numId w:val="5"/>
        </w:numPr>
        <w:spacing w:after="0"/>
        <w:rPr>
          <w:rFonts w:ascii="Arial Narrow" w:hAnsi="Arial Narrow"/>
          <w:b/>
          <w:sz w:val="20"/>
          <w:szCs w:val="20"/>
        </w:rPr>
      </w:pPr>
      <w:r>
        <w:rPr>
          <w:rFonts w:ascii="Arial Narrow" w:hAnsi="Arial Narrow"/>
          <w:b/>
          <w:sz w:val="20"/>
          <w:szCs w:val="20"/>
        </w:rPr>
        <w:t>Incorporate the following into the hall:</w:t>
      </w:r>
    </w:p>
    <w:p w:rsidR="002E62DC" w:rsidRDefault="002E62DC" w:rsidP="002E62DC">
      <w:pPr>
        <w:pStyle w:val="ListParagraph"/>
        <w:numPr>
          <w:ilvl w:val="1"/>
          <w:numId w:val="5"/>
        </w:numPr>
        <w:rPr>
          <w:rFonts w:ascii="Arial Narrow" w:hAnsi="Arial Narrow"/>
          <w:b/>
          <w:sz w:val="20"/>
          <w:szCs w:val="20"/>
        </w:rPr>
      </w:pPr>
      <w:r>
        <w:rPr>
          <w:rFonts w:ascii="Arial Narrow" w:hAnsi="Arial Narrow"/>
          <w:b/>
          <w:sz w:val="20"/>
          <w:szCs w:val="20"/>
        </w:rPr>
        <w:t>Main hall all on one level</w:t>
      </w:r>
    </w:p>
    <w:p w:rsidR="002E62DC" w:rsidRDefault="002E62DC" w:rsidP="002E62DC">
      <w:pPr>
        <w:pStyle w:val="ListParagraph"/>
        <w:numPr>
          <w:ilvl w:val="1"/>
          <w:numId w:val="5"/>
        </w:numPr>
        <w:rPr>
          <w:rFonts w:ascii="Arial Narrow" w:hAnsi="Arial Narrow"/>
          <w:b/>
          <w:sz w:val="20"/>
          <w:szCs w:val="20"/>
        </w:rPr>
      </w:pPr>
      <w:r>
        <w:rPr>
          <w:rFonts w:ascii="Arial Narrow" w:hAnsi="Arial Narrow"/>
          <w:b/>
          <w:sz w:val="20"/>
          <w:szCs w:val="20"/>
        </w:rPr>
        <w:t>Kitchen on the same level as the hall</w:t>
      </w:r>
    </w:p>
    <w:p w:rsidR="002E62DC" w:rsidRDefault="002E62DC" w:rsidP="002E62DC">
      <w:pPr>
        <w:pStyle w:val="ListParagraph"/>
        <w:numPr>
          <w:ilvl w:val="1"/>
          <w:numId w:val="5"/>
        </w:numPr>
        <w:rPr>
          <w:rFonts w:ascii="Arial Narrow" w:hAnsi="Arial Narrow"/>
          <w:b/>
          <w:sz w:val="20"/>
          <w:szCs w:val="20"/>
        </w:rPr>
      </w:pPr>
      <w:r>
        <w:rPr>
          <w:rFonts w:ascii="Arial Narrow" w:hAnsi="Arial Narrow"/>
          <w:b/>
          <w:sz w:val="20"/>
          <w:szCs w:val="20"/>
        </w:rPr>
        <w:t>accessible toilets</w:t>
      </w:r>
    </w:p>
    <w:p w:rsidR="002E62DC" w:rsidRDefault="002E62DC" w:rsidP="002E62DC">
      <w:pPr>
        <w:pStyle w:val="ListParagraph"/>
        <w:numPr>
          <w:ilvl w:val="1"/>
          <w:numId w:val="5"/>
        </w:numPr>
        <w:rPr>
          <w:rFonts w:ascii="Arial Narrow" w:hAnsi="Arial Narrow"/>
          <w:b/>
          <w:sz w:val="20"/>
          <w:szCs w:val="20"/>
        </w:rPr>
      </w:pPr>
      <w:r>
        <w:rPr>
          <w:rFonts w:ascii="Arial Narrow" w:hAnsi="Arial Narrow"/>
          <w:b/>
          <w:sz w:val="20"/>
          <w:szCs w:val="20"/>
        </w:rPr>
        <w:t>Separate smaller meeting space  able to be used at same time as the main hall</w:t>
      </w:r>
    </w:p>
    <w:p w:rsidR="002E62DC" w:rsidRDefault="002E62DC" w:rsidP="002E62DC">
      <w:pPr>
        <w:pStyle w:val="ListParagraph"/>
        <w:numPr>
          <w:ilvl w:val="1"/>
          <w:numId w:val="5"/>
        </w:numPr>
        <w:rPr>
          <w:rFonts w:ascii="Arial Narrow" w:hAnsi="Arial Narrow"/>
          <w:b/>
          <w:sz w:val="20"/>
          <w:szCs w:val="20"/>
        </w:rPr>
      </w:pPr>
      <w:r>
        <w:rPr>
          <w:rFonts w:ascii="Arial Narrow" w:hAnsi="Arial Narrow"/>
          <w:b/>
          <w:sz w:val="20"/>
          <w:szCs w:val="20"/>
        </w:rPr>
        <w:t>Storage space</w:t>
      </w:r>
    </w:p>
    <w:p w:rsidR="002E62DC" w:rsidRDefault="002E62DC" w:rsidP="002E62DC">
      <w:pPr>
        <w:pStyle w:val="ListParagraph"/>
        <w:numPr>
          <w:ilvl w:val="1"/>
          <w:numId w:val="5"/>
        </w:numPr>
        <w:rPr>
          <w:rFonts w:ascii="Arial Narrow" w:hAnsi="Arial Narrow"/>
          <w:b/>
          <w:sz w:val="20"/>
          <w:szCs w:val="20"/>
        </w:rPr>
      </w:pPr>
      <w:r>
        <w:rPr>
          <w:rFonts w:ascii="Arial Narrow" w:hAnsi="Arial Narrow"/>
          <w:b/>
          <w:sz w:val="20"/>
          <w:szCs w:val="20"/>
        </w:rPr>
        <w:t>Integrated audio visual</w:t>
      </w:r>
    </w:p>
    <w:p w:rsidR="00A848D6" w:rsidRDefault="00A848D6" w:rsidP="002E62DC">
      <w:pPr>
        <w:pStyle w:val="ListParagraph"/>
        <w:ind w:left="0"/>
        <w:rPr>
          <w:rFonts w:ascii="Arial Narrow" w:hAnsi="Arial Narrow"/>
          <w:b/>
          <w:sz w:val="20"/>
          <w:szCs w:val="20"/>
        </w:rPr>
      </w:pPr>
    </w:p>
    <w:p w:rsidR="00A848D6" w:rsidRDefault="002E62DC" w:rsidP="002E62DC">
      <w:pPr>
        <w:pStyle w:val="ListParagraph"/>
        <w:ind w:left="0"/>
        <w:rPr>
          <w:rFonts w:ascii="Arial Narrow" w:hAnsi="Arial Narrow"/>
          <w:b/>
          <w:sz w:val="20"/>
          <w:szCs w:val="20"/>
        </w:rPr>
      </w:pPr>
      <w:r>
        <w:rPr>
          <w:rFonts w:ascii="Arial Narrow" w:hAnsi="Arial Narrow"/>
          <w:b/>
          <w:sz w:val="20"/>
          <w:szCs w:val="20"/>
        </w:rPr>
        <w:t>As part of the redevelopment we also want to take the opportunity to enhance the heritage value of the building</w:t>
      </w:r>
    </w:p>
    <w:p w:rsidR="005F5D88" w:rsidRDefault="005F5D88" w:rsidP="002E62DC">
      <w:pPr>
        <w:pStyle w:val="ListParagraph"/>
        <w:ind w:left="0"/>
        <w:rPr>
          <w:rFonts w:ascii="Arial Narrow" w:hAnsi="Arial Narrow"/>
          <w:b/>
          <w:sz w:val="20"/>
          <w:szCs w:val="20"/>
        </w:rPr>
      </w:pPr>
    </w:p>
    <w:p w:rsidR="002E62DC" w:rsidRDefault="00A848D6" w:rsidP="00A848D6">
      <w:pPr>
        <w:pStyle w:val="ListParagraph"/>
        <w:numPr>
          <w:ilvl w:val="0"/>
          <w:numId w:val="6"/>
        </w:numPr>
        <w:rPr>
          <w:rFonts w:ascii="Arial Narrow" w:hAnsi="Arial Narrow"/>
          <w:b/>
          <w:sz w:val="20"/>
          <w:szCs w:val="20"/>
        </w:rPr>
      </w:pPr>
      <w:r>
        <w:rPr>
          <w:rFonts w:ascii="Arial Narrow" w:hAnsi="Arial Narrow"/>
          <w:b/>
          <w:sz w:val="20"/>
          <w:szCs w:val="20"/>
        </w:rPr>
        <w:t>Retaining as many heritage features as possible, particularly vaults and kiln structure</w:t>
      </w:r>
    </w:p>
    <w:p w:rsidR="00A848D6" w:rsidRPr="002E62DC" w:rsidRDefault="00A848D6" w:rsidP="00A848D6">
      <w:pPr>
        <w:pStyle w:val="ListParagraph"/>
        <w:numPr>
          <w:ilvl w:val="0"/>
          <w:numId w:val="6"/>
        </w:numPr>
        <w:rPr>
          <w:rFonts w:ascii="Arial Narrow" w:hAnsi="Arial Narrow"/>
          <w:b/>
          <w:sz w:val="20"/>
          <w:szCs w:val="20"/>
        </w:rPr>
      </w:pPr>
      <w:r>
        <w:rPr>
          <w:rFonts w:ascii="Arial Narrow" w:hAnsi="Arial Narrow"/>
          <w:b/>
          <w:sz w:val="20"/>
          <w:szCs w:val="20"/>
        </w:rPr>
        <w:t xml:space="preserve">Improving access to the buildings heritage features </w:t>
      </w:r>
    </w:p>
    <w:sectPr w:rsidR="00A848D6" w:rsidRPr="002E62DC" w:rsidSect="0045066B">
      <w:pgSz w:w="16839" w:h="11907" w:orient="landscape" w:code="9"/>
      <w:pgMar w:top="851" w:right="567" w:bottom="851" w:left="567"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David">
    <w:panose1 w:val="020E0502060401010101"/>
    <w:charset w:val="00"/>
    <w:family w:val="swiss"/>
    <w:pitch w:val="variable"/>
    <w:sig w:usb0="00000803" w:usb1="00000000" w:usb2="00000000" w:usb3="00000000" w:csb0="00000021" w:csb1="00000000"/>
  </w:font>
  <w:font w:name="Vijaya">
    <w:panose1 w:val="020B0604020202020204"/>
    <w:charset w:val="00"/>
    <w:family w:val="swiss"/>
    <w:pitch w:val="variable"/>
    <w:sig w:usb0="001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42423"/>
    <w:multiLevelType w:val="hybridMultilevel"/>
    <w:tmpl w:val="023E71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1FB50C5E"/>
    <w:multiLevelType w:val="hybridMultilevel"/>
    <w:tmpl w:val="6D5CE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7990D50"/>
    <w:multiLevelType w:val="hybridMultilevel"/>
    <w:tmpl w:val="824E5A40"/>
    <w:lvl w:ilvl="0" w:tplc="7F7652D0">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EB37625"/>
    <w:multiLevelType w:val="hybridMultilevel"/>
    <w:tmpl w:val="5EA69AA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743B57EC"/>
    <w:multiLevelType w:val="hybridMultilevel"/>
    <w:tmpl w:val="923A3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C9C3653"/>
    <w:multiLevelType w:val="hybridMultilevel"/>
    <w:tmpl w:val="7DEEA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5"/>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mirrorMargins/>
  <w:proofState w:spelling="clean"/>
  <w:defaultTabStop w:val="720"/>
  <w:drawingGridHorizontalSpacing w:val="110"/>
  <w:displayHorizontalDrawingGridEvery w:val="2"/>
  <w:characterSpacingControl w:val="doNotCompress"/>
  <w:compat/>
  <w:rsids>
    <w:rsidRoot w:val="0095020C"/>
    <w:rsid w:val="00021124"/>
    <w:rsid w:val="000F3D96"/>
    <w:rsid w:val="00133790"/>
    <w:rsid w:val="001768F5"/>
    <w:rsid w:val="001A3CF3"/>
    <w:rsid w:val="001D09EC"/>
    <w:rsid w:val="001D7694"/>
    <w:rsid w:val="002458A5"/>
    <w:rsid w:val="002D71AC"/>
    <w:rsid w:val="002E62DC"/>
    <w:rsid w:val="00392A88"/>
    <w:rsid w:val="003967B1"/>
    <w:rsid w:val="003C52FB"/>
    <w:rsid w:val="00416749"/>
    <w:rsid w:val="00434CD0"/>
    <w:rsid w:val="0045066B"/>
    <w:rsid w:val="00473F22"/>
    <w:rsid w:val="00504B36"/>
    <w:rsid w:val="00545318"/>
    <w:rsid w:val="005A3F82"/>
    <w:rsid w:val="005A45C4"/>
    <w:rsid w:val="005C7CCD"/>
    <w:rsid w:val="005F5D88"/>
    <w:rsid w:val="00611A2A"/>
    <w:rsid w:val="00660116"/>
    <w:rsid w:val="00731D45"/>
    <w:rsid w:val="00857C2B"/>
    <w:rsid w:val="008768E0"/>
    <w:rsid w:val="008D0F30"/>
    <w:rsid w:val="0095020C"/>
    <w:rsid w:val="009A3506"/>
    <w:rsid w:val="009F3515"/>
    <w:rsid w:val="00A05D56"/>
    <w:rsid w:val="00A61C9F"/>
    <w:rsid w:val="00A6736D"/>
    <w:rsid w:val="00A848D6"/>
    <w:rsid w:val="00B5203C"/>
    <w:rsid w:val="00BF6ECE"/>
    <w:rsid w:val="00C905FC"/>
    <w:rsid w:val="00CF7733"/>
    <w:rsid w:val="00D3095E"/>
    <w:rsid w:val="00DD648F"/>
    <w:rsid w:val="00E0576C"/>
    <w:rsid w:val="00E229B9"/>
    <w:rsid w:val="00E63039"/>
    <w:rsid w:val="00EB2549"/>
    <w:rsid w:val="00EF32A7"/>
    <w:rsid w:val="00F067BD"/>
    <w:rsid w:val="00F12B4A"/>
    <w:rsid w:val="00FD0D4E"/>
    <w:rsid w:val="00FE511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48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3790"/>
    <w:pPr>
      <w:spacing w:after="160" w:line="259" w:lineRule="auto"/>
      <w:ind w:left="720"/>
      <w:contextualSpacing/>
    </w:pPr>
    <w:rPr>
      <w:kern w:val="2"/>
    </w:rPr>
  </w:style>
  <w:style w:type="table" w:styleId="TableGrid">
    <w:name w:val="Table Grid"/>
    <w:basedOn w:val="TableNormal"/>
    <w:uiPriority w:val="39"/>
    <w:rsid w:val="00133790"/>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F6E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6EC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765</Words>
  <Characters>4365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dc:creator>
  <cp:lastModifiedBy>nigel</cp:lastModifiedBy>
  <cp:revision>2</cp:revision>
  <cp:lastPrinted>2024-12-07T15:57:00Z</cp:lastPrinted>
  <dcterms:created xsi:type="dcterms:W3CDTF">2024-12-18T10:55:00Z</dcterms:created>
  <dcterms:modified xsi:type="dcterms:W3CDTF">2024-12-18T10:55:00Z</dcterms:modified>
</cp:coreProperties>
</file>