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56E78" w14:textId="5E26F9F4" w:rsidR="007F165A" w:rsidRPr="007F165A" w:rsidRDefault="00551AAE" w:rsidP="007F165A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Friends of </w:t>
      </w:r>
      <w:r w:rsidR="007F165A" w:rsidRPr="007F165A">
        <w:rPr>
          <w:rFonts w:cstheme="minorHAnsi"/>
          <w:b/>
        </w:rPr>
        <w:t xml:space="preserve">Yew Tree Hall – </w:t>
      </w:r>
      <w:bookmarkStart w:id="0" w:name="_GoBack"/>
      <w:bookmarkEnd w:id="0"/>
      <w:r w:rsidR="007F165A" w:rsidRPr="007F165A">
        <w:rPr>
          <w:rFonts w:cstheme="minorHAnsi"/>
          <w:b/>
        </w:rPr>
        <w:t xml:space="preserve">Minutes </w:t>
      </w:r>
      <w:r w:rsidR="00021B6F">
        <w:rPr>
          <w:rFonts w:cstheme="minorHAnsi"/>
          <w:b/>
        </w:rPr>
        <w:t>23</w:t>
      </w:r>
      <w:r>
        <w:rPr>
          <w:rFonts w:cstheme="minorHAnsi"/>
          <w:b/>
        </w:rPr>
        <w:t xml:space="preserve"> January </w:t>
      </w:r>
      <w:r w:rsidR="00F33EF6">
        <w:rPr>
          <w:rFonts w:cstheme="minorHAnsi"/>
          <w:b/>
        </w:rPr>
        <w:t>202</w:t>
      </w:r>
      <w:r>
        <w:rPr>
          <w:rFonts w:cstheme="minorHAnsi"/>
          <w:b/>
        </w:rPr>
        <w:t>5</w:t>
      </w:r>
      <w:r w:rsidR="00F33EF6">
        <w:rPr>
          <w:rFonts w:cstheme="minorHAnsi"/>
          <w:b/>
        </w:rPr>
        <w:t xml:space="preserve"> </w:t>
      </w:r>
      <w:r>
        <w:rPr>
          <w:rFonts w:cstheme="minorHAnsi"/>
          <w:b/>
        </w:rPr>
        <w:t>2.00</w:t>
      </w:r>
      <w:r w:rsidR="007F165A" w:rsidRPr="007F165A">
        <w:rPr>
          <w:rFonts w:cstheme="minorHAnsi"/>
          <w:b/>
        </w:rPr>
        <w:t>pm</w:t>
      </w:r>
    </w:p>
    <w:p w14:paraId="6FCBAD89" w14:textId="7F503507" w:rsidR="00F7633A" w:rsidRPr="0020659D" w:rsidRDefault="00F7633A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Present</w:t>
      </w:r>
    </w:p>
    <w:p w14:paraId="1E2B8E13" w14:textId="18CBA7BC" w:rsidR="00317462" w:rsidRPr="0020659D" w:rsidRDefault="00E446A7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 xml:space="preserve">Adam Baker </w:t>
      </w:r>
      <w:r w:rsidR="00F7633A" w:rsidRPr="0020659D">
        <w:rPr>
          <w:rFonts w:cstheme="minorHAnsi"/>
        </w:rPr>
        <w:t xml:space="preserve">(AB), </w:t>
      </w:r>
      <w:r w:rsidR="00021B6F" w:rsidRPr="0020659D">
        <w:rPr>
          <w:rFonts w:cstheme="minorHAnsi"/>
        </w:rPr>
        <w:t xml:space="preserve">Hugh </w:t>
      </w:r>
      <w:proofErr w:type="spellStart"/>
      <w:r w:rsidR="00021B6F" w:rsidRPr="0020659D">
        <w:rPr>
          <w:rFonts w:cstheme="minorHAnsi"/>
        </w:rPr>
        <w:t>Brayne</w:t>
      </w:r>
      <w:proofErr w:type="spellEnd"/>
      <w:r w:rsidR="00021B6F" w:rsidRPr="0020659D">
        <w:rPr>
          <w:rFonts w:cstheme="minorHAnsi"/>
        </w:rPr>
        <w:t xml:space="preserve"> (HB), Andrew Chamberlain (AC), </w:t>
      </w:r>
      <w:proofErr w:type="spellStart"/>
      <w:r w:rsidR="00491EF7" w:rsidRPr="0020659D">
        <w:rPr>
          <w:rFonts w:cstheme="minorHAnsi"/>
        </w:rPr>
        <w:t>Aine</w:t>
      </w:r>
      <w:proofErr w:type="spellEnd"/>
      <w:r w:rsidR="00491EF7" w:rsidRPr="0020659D">
        <w:rPr>
          <w:rFonts w:cstheme="minorHAnsi"/>
        </w:rPr>
        <w:t xml:space="preserve"> </w:t>
      </w:r>
      <w:r w:rsidR="007936D3" w:rsidRPr="0020659D">
        <w:rPr>
          <w:rFonts w:cstheme="minorHAnsi"/>
        </w:rPr>
        <w:t>Kelly</w:t>
      </w:r>
      <w:r w:rsidR="00491EF7" w:rsidRPr="0020659D">
        <w:rPr>
          <w:rFonts w:cstheme="minorHAnsi"/>
        </w:rPr>
        <w:t xml:space="preserve"> (A</w:t>
      </w:r>
      <w:r w:rsidR="007936D3" w:rsidRPr="0020659D">
        <w:rPr>
          <w:rFonts w:cstheme="minorHAnsi"/>
        </w:rPr>
        <w:t>K</w:t>
      </w:r>
      <w:r w:rsidR="00491EF7" w:rsidRPr="0020659D">
        <w:rPr>
          <w:rFonts w:cstheme="minorHAnsi"/>
        </w:rPr>
        <w:t xml:space="preserve">), Cathy Lee (CL), </w:t>
      </w:r>
      <w:r w:rsidR="00021B6F" w:rsidRPr="0020659D">
        <w:rPr>
          <w:rFonts w:cstheme="minorHAnsi"/>
        </w:rPr>
        <w:t>Alison Mohr (AM), Clare Round (CR).</w:t>
      </w:r>
    </w:p>
    <w:p w14:paraId="2976CBD5" w14:textId="77777777" w:rsidR="00601E5A" w:rsidRPr="0020659D" w:rsidRDefault="00601E5A" w:rsidP="00E9489A">
      <w:pPr>
        <w:spacing w:after="0" w:line="240" w:lineRule="auto"/>
        <w:ind w:firstLine="720"/>
        <w:rPr>
          <w:rFonts w:cstheme="minorHAnsi"/>
        </w:rPr>
      </w:pPr>
    </w:p>
    <w:p w14:paraId="6E8D3116" w14:textId="70CF8D42" w:rsidR="008512F1" w:rsidRPr="0020659D" w:rsidRDefault="008512F1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Previous minutes</w:t>
      </w:r>
    </w:p>
    <w:p w14:paraId="656B111D" w14:textId="700B63D0" w:rsidR="008512F1" w:rsidRPr="0020659D" w:rsidRDefault="008512F1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>Agreed</w:t>
      </w:r>
    </w:p>
    <w:p w14:paraId="00010C84" w14:textId="77777777" w:rsidR="008512F1" w:rsidRPr="0020659D" w:rsidRDefault="008512F1" w:rsidP="00E9489A">
      <w:pPr>
        <w:spacing w:after="0" w:line="240" w:lineRule="auto"/>
        <w:ind w:left="360"/>
        <w:rPr>
          <w:rFonts w:cstheme="minorHAnsi"/>
        </w:rPr>
      </w:pPr>
    </w:p>
    <w:p w14:paraId="60CB2BE0" w14:textId="19EBDEDA" w:rsidR="00491EF7" w:rsidRPr="0020659D" w:rsidRDefault="008512F1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Matters arising</w:t>
      </w:r>
    </w:p>
    <w:p w14:paraId="191C3B1A" w14:textId="31C2B84E" w:rsidR="00AC043F" w:rsidRPr="0020659D" w:rsidRDefault="008512F1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20659D">
        <w:rPr>
          <w:rFonts w:cstheme="minorHAnsi"/>
        </w:rPr>
        <w:t xml:space="preserve">Welcome to new members HB, </w:t>
      </w:r>
      <w:r w:rsidR="00021B6F" w:rsidRPr="0020659D">
        <w:rPr>
          <w:rFonts w:cstheme="minorHAnsi"/>
        </w:rPr>
        <w:t>AC</w:t>
      </w:r>
      <w:r w:rsidRPr="0020659D">
        <w:rPr>
          <w:rFonts w:cstheme="minorHAnsi"/>
        </w:rPr>
        <w:t xml:space="preserve"> and</w:t>
      </w:r>
      <w:r w:rsidR="00021B6F" w:rsidRPr="0020659D">
        <w:rPr>
          <w:rFonts w:cstheme="minorHAnsi"/>
        </w:rPr>
        <w:t xml:space="preserve"> CR</w:t>
      </w:r>
      <w:r w:rsidRPr="0020659D">
        <w:rPr>
          <w:rFonts w:cstheme="minorHAnsi"/>
        </w:rPr>
        <w:t>. Each g</w:t>
      </w:r>
      <w:r w:rsidR="00021B6F" w:rsidRPr="0020659D">
        <w:rPr>
          <w:rFonts w:cstheme="minorHAnsi"/>
        </w:rPr>
        <w:t xml:space="preserve">ave a </w:t>
      </w:r>
      <w:r w:rsidR="00111B61" w:rsidRPr="0020659D">
        <w:rPr>
          <w:rFonts w:cstheme="minorHAnsi"/>
        </w:rPr>
        <w:t>summary of their background and how they’d be able to help the group</w:t>
      </w:r>
      <w:r w:rsidR="00021B6F" w:rsidRPr="0020659D">
        <w:rPr>
          <w:rFonts w:cstheme="minorHAnsi"/>
        </w:rPr>
        <w:t>.</w:t>
      </w:r>
    </w:p>
    <w:p w14:paraId="5AC7A1B1" w14:textId="77777777" w:rsidR="00111B61" w:rsidRPr="0020659D" w:rsidRDefault="00111B61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08D1189C" w14:textId="4EFE4986" w:rsidR="008512F1" w:rsidRPr="0020659D" w:rsidRDefault="008512F1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Chair &amp; minutes</w:t>
      </w:r>
    </w:p>
    <w:p w14:paraId="0A18C4E1" w14:textId="7F8652B5" w:rsidR="00E9489A" w:rsidRPr="0020659D" w:rsidRDefault="00E9489A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20659D">
        <w:rPr>
          <w:rFonts w:cstheme="minorHAnsi"/>
        </w:rPr>
        <w:t>HB to chair next three meetings. AB minutes.</w:t>
      </w:r>
    </w:p>
    <w:p w14:paraId="782D5E44" w14:textId="77777777" w:rsidR="00E9489A" w:rsidRPr="0020659D" w:rsidRDefault="00E9489A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7D8317BE" w14:textId="5E0FF19F" w:rsidR="00AC043F" w:rsidRPr="0020659D" w:rsidRDefault="00491EF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Constitution</w:t>
      </w:r>
    </w:p>
    <w:p w14:paraId="6B141C00" w14:textId="2DB8BC5B" w:rsidR="00AC043F" w:rsidRPr="0020659D" w:rsidRDefault="008512F1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20659D">
        <w:rPr>
          <w:rFonts w:cstheme="minorHAnsi"/>
        </w:rPr>
        <w:t>Clarification of amendments to Constitution</w:t>
      </w:r>
      <w:r w:rsidR="00E9489A" w:rsidRPr="0020659D">
        <w:rPr>
          <w:rFonts w:cstheme="minorHAnsi"/>
        </w:rPr>
        <w:t>, c</w:t>
      </w:r>
      <w:r w:rsidRPr="0020659D">
        <w:rPr>
          <w:rFonts w:cstheme="minorHAnsi"/>
        </w:rPr>
        <w:t>lause 21c of YTHMC Governing document</w:t>
      </w:r>
      <w:r w:rsidR="00E9489A" w:rsidRPr="0020659D">
        <w:rPr>
          <w:rFonts w:cstheme="minorHAnsi"/>
        </w:rPr>
        <w:t xml:space="preserve"> and status of FOYTH members</w:t>
      </w:r>
      <w:r w:rsidRPr="0020659D">
        <w:rPr>
          <w:rFonts w:cstheme="minorHAnsi"/>
        </w:rPr>
        <w:t>.</w:t>
      </w:r>
      <w:r w:rsidR="00E9489A" w:rsidRPr="0020659D">
        <w:rPr>
          <w:rFonts w:cstheme="minorHAnsi"/>
        </w:rPr>
        <w:t xml:space="preserve"> FOYTH is a sub-committee of YTHMC. YTHMC retain express authority in decision </w:t>
      </w:r>
      <w:r w:rsidR="00E85DE7" w:rsidRPr="0020659D">
        <w:rPr>
          <w:rFonts w:cstheme="minorHAnsi"/>
        </w:rPr>
        <w:t>making and financial matters, FOYTH is advisory body.</w:t>
      </w:r>
    </w:p>
    <w:p w14:paraId="2547FCF2" w14:textId="77777777" w:rsidR="00900D2A" w:rsidRPr="0020659D" w:rsidRDefault="00900D2A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73E95CB3" w14:textId="65B4F84C" w:rsidR="00491EF7" w:rsidRPr="0020659D" w:rsidRDefault="00491EF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M</w:t>
      </w:r>
      <w:r w:rsidR="00E9489A" w:rsidRPr="0020659D">
        <w:rPr>
          <w:rFonts w:cstheme="minorHAnsi"/>
          <w:b/>
        </w:rPr>
        <w:t>embership</w:t>
      </w:r>
    </w:p>
    <w:p w14:paraId="24B5599F" w14:textId="4069B19F" w:rsidR="00AC043F" w:rsidRPr="0020659D" w:rsidRDefault="00E9489A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>Seven members sufficient to meet FOYTH’s current requirements</w:t>
      </w:r>
      <w:r w:rsidR="0036548C" w:rsidRPr="0020659D">
        <w:rPr>
          <w:rFonts w:cstheme="minorHAnsi"/>
        </w:rPr>
        <w:t xml:space="preserve">. Discussion on definition of ‘friends’. Could also be ‘supporters’ and/or ‘volunteers’? </w:t>
      </w:r>
      <w:r w:rsidR="00836A81" w:rsidRPr="0020659D">
        <w:rPr>
          <w:rFonts w:cstheme="minorHAnsi"/>
        </w:rPr>
        <w:t xml:space="preserve">Need consensus for community engagement. </w:t>
      </w:r>
      <w:r w:rsidR="000205CF" w:rsidRPr="0020659D">
        <w:rPr>
          <w:rFonts w:cstheme="minorHAnsi"/>
        </w:rPr>
        <w:t>Agreed ‘</w:t>
      </w:r>
      <w:r w:rsidR="0036548C" w:rsidRPr="0020659D">
        <w:rPr>
          <w:rFonts w:cstheme="minorHAnsi"/>
        </w:rPr>
        <w:t>Friends</w:t>
      </w:r>
      <w:r w:rsidR="000205CF" w:rsidRPr="0020659D">
        <w:rPr>
          <w:rFonts w:cstheme="minorHAnsi"/>
        </w:rPr>
        <w:t>’</w:t>
      </w:r>
      <w:r w:rsidR="0036548C" w:rsidRPr="0020659D">
        <w:rPr>
          <w:rFonts w:cstheme="minorHAnsi"/>
        </w:rPr>
        <w:t xml:space="preserve"> can be term for all, whether financially contributing or help</w:t>
      </w:r>
      <w:r w:rsidR="000205CF" w:rsidRPr="0020659D">
        <w:rPr>
          <w:rFonts w:cstheme="minorHAnsi"/>
        </w:rPr>
        <w:t>ing with/</w:t>
      </w:r>
      <w:proofErr w:type="spellStart"/>
      <w:r w:rsidR="000205CF" w:rsidRPr="0020659D">
        <w:rPr>
          <w:rFonts w:cstheme="minorHAnsi"/>
        </w:rPr>
        <w:t>at</w:t>
      </w:r>
      <w:proofErr w:type="spellEnd"/>
      <w:r w:rsidR="000205CF" w:rsidRPr="0020659D">
        <w:rPr>
          <w:rFonts w:cstheme="minorHAnsi"/>
        </w:rPr>
        <w:t xml:space="preserve"> events for example.</w:t>
      </w:r>
    </w:p>
    <w:p w14:paraId="1F03AD01" w14:textId="77777777" w:rsidR="00900D2A" w:rsidRPr="0020659D" w:rsidRDefault="00900D2A" w:rsidP="00E9489A">
      <w:pPr>
        <w:spacing w:after="0" w:line="240" w:lineRule="auto"/>
        <w:ind w:left="360"/>
        <w:rPr>
          <w:rFonts w:cstheme="minorHAnsi"/>
        </w:rPr>
      </w:pPr>
    </w:p>
    <w:p w14:paraId="1A2E4312" w14:textId="3D387FD0" w:rsidR="00E85DE7" w:rsidRPr="0020659D" w:rsidRDefault="00E85DE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Publicity &amp; marketing</w:t>
      </w:r>
    </w:p>
    <w:p w14:paraId="3B8C2F86" w14:textId="49D8BA93" w:rsidR="00E85DE7" w:rsidRPr="0020659D" w:rsidRDefault="00E85DE7" w:rsidP="00E85DE7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cstheme="minorHAnsi"/>
        </w:rPr>
      </w:pPr>
      <w:r w:rsidRPr="0020659D">
        <w:rPr>
          <w:rFonts w:cstheme="minorHAnsi"/>
        </w:rPr>
        <w:t>Press release for whole scheme sent to various outlets (distributed to FOYTH members via WhatsApp 25</w:t>
      </w:r>
      <w:r w:rsidR="009F0320" w:rsidRPr="0020659D">
        <w:rPr>
          <w:rFonts w:cstheme="minorHAnsi"/>
        </w:rPr>
        <w:t>/</w:t>
      </w:r>
      <w:r w:rsidRPr="0020659D">
        <w:rPr>
          <w:rFonts w:cstheme="minorHAnsi"/>
        </w:rPr>
        <w:t>01</w:t>
      </w:r>
      <w:r w:rsidR="009F0320" w:rsidRPr="0020659D">
        <w:rPr>
          <w:rFonts w:cstheme="minorHAnsi"/>
        </w:rPr>
        <w:t>/</w:t>
      </w:r>
      <w:r w:rsidRPr="0020659D">
        <w:rPr>
          <w:rFonts w:cstheme="minorHAnsi"/>
        </w:rPr>
        <w:t>25).</w:t>
      </w:r>
    </w:p>
    <w:p w14:paraId="557F1875" w14:textId="5B577256" w:rsidR="00E85DE7" w:rsidRPr="0020659D" w:rsidRDefault="00E85DE7" w:rsidP="00E85DE7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cstheme="minorHAnsi"/>
        </w:rPr>
      </w:pPr>
      <w:r w:rsidRPr="0020659D">
        <w:rPr>
          <w:rFonts w:cstheme="minorHAnsi"/>
        </w:rPr>
        <w:t xml:space="preserve">The Link article for Feb edition. Discussed and changes made. </w:t>
      </w:r>
      <w:r w:rsidR="009F0320" w:rsidRPr="0020659D">
        <w:rPr>
          <w:rFonts w:cstheme="minorHAnsi"/>
        </w:rPr>
        <w:t>Final version sent 24/01/25.</w:t>
      </w:r>
    </w:p>
    <w:p w14:paraId="109265C8" w14:textId="56A8B314" w:rsidR="009F0320" w:rsidRPr="0020659D" w:rsidRDefault="009F0320" w:rsidP="00E85DE7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cstheme="minorHAnsi"/>
        </w:rPr>
      </w:pPr>
      <w:r w:rsidRPr="0020659D">
        <w:rPr>
          <w:rFonts w:cstheme="minorHAnsi"/>
        </w:rPr>
        <w:t>Leaflet for soft launch of FOYTH 08/02/25 including gift aid. Draft as attached V2.</w:t>
      </w:r>
    </w:p>
    <w:p w14:paraId="20EAE234" w14:textId="03173E01" w:rsidR="009F0320" w:rsidRPr="0020659D" w:rsidRDefault="009F0320" w:rsidP="00E85DE7">
      <w:pPr>
        <w:pStyle w:val="ListParagraph"/>
        <w:numPr>
          <w:ilvl w:val="0"/>
          <w:numId w:val="38"/>
        </w:numPr>
        <w:spacing w:after="0" w:line="240" w:lineRule="auto"/>
        <w:contextualSpacing w:val="0"/>
        <w:rPr>
          <w:rFonts w:cstheme="minorHAnsi"/>
        </w:rPr>
      </w:pPr>
      <w:r w:rsidRPr="0020659D">
        <w:rPr>
          <w:rFonts w:cstheme="minorHAnsi"/>
        </w:rPr>
        <w:t>(</w:t>
      </w:r>
      <w:r w:rsidR="00D708C8" w:rsidRPr="0020659D">
        <w:rPr>
          <w:rFonts w:cstheme="minorHAnsi"/>
        </w:rPr>
        <w:t xml:space="preserve">Not in meeting: </w:t>
      </w:r>
      <w:r w:rsidRPr="0020659D">
        <w:rPr>
          <w:rFonts w:cstheme="minorHAnsi"/>
        </w:rPr>
        <w:t>Facebook group – proposal and discussion via WhatsApp 10:13 25/01/25)</w:t>
      </w:r>
    </w:p>
    <w:p w14:paraId="0C07F3CF" w14:textId="77777777" w:rsidR="00E85DE7" w:rsidRPr="0020659D" w:rsidRDefault="00E85DE7" w:rsidP="00E85DE7">
      <w:pPr>
        <w:pStyle w:val="ListParagraph"/>
        <w:spacing w:after="0" w:line="240" w:lineRule="auto"/>
        <w:ind w:left="360"/>
        <w:contextualSpacing w:val="0"/>
        <w:rPr>
          <w:rFonts w:cstheme="minorHAnsi"/>
          <w:b/>
        </w:rPr>
      </w:pPr>
    </w:p>
    <w:p w14:paraId="5A962F58" w14:textId="2197C996" w:rsidR="00491EF7" w:rsidRPr="0020659D" w:rsidRDefault="009F0320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Fund</w:t>
      </w:r>
      <w:r w:rsidR="00491EF7" w:rsidRPr="0020659D">
        <w:rPr>
          <w:rFonts w:cstheme="minorHAnsi"/>
          <w:b/>
        </w:rPr>
        <w:t>raising activities to date</w:t>
      </w:r>
    </w:p>
    <w:p w14:paraId="76E68D84" w14:textId="04489394" w:rsidR="00D708C8" w:rsidRPr="0020659D" w:rsidRDefault="00D708C8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Already hit £13k enabling appointment of architect for feasibility </w:t>
      </w:r>
      <w:r w:rsidR="0062789A" w:rsidRPr="0020659D">
        <w:rPr>
          <w:rFonts w:cstheme="minorHAnsi"/>
        </w:rPr>
        <w:t>stage, remarkabl</w:t>
      </w:r>
      <w:r w:rsidR="00F773DA" w:rsidRPr="0020659D">
        <w:rPr>
          <w:rFonts w:cstheme="minorHAnsi"/>
        </w:rPr>
        <w:t>e achievement given timescales.</w:t>
      </w:r>
    </w:p>
    <w:p w14:paraId="6936FE29" w14:textId="72EC6DF0" w:rsidR="00836A81" w:rsidRPr="0020659D" w:rsidRDefault="00836A81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Is money collected for restoration or general maintenance? Fundamentally restoration but would become maintenance. Would look to keep FOYTH going after completion of project. </w:t>
      </w:r>
    </w:p>
    <w:p w14:paraId="7443B54F" w14:textId="73428CCA" w:rsidR="00AC043F" w:rsidRPr="0020659D" w:rsidRDefault="00294715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AK &amp; </w:t>
      </w:r>
      <w:r w:rsidR="00CD7B8B" w:rsidRPr="0020659D">
        <w:rPr>
          <w:rFonts w:cstheme="minorHAnsi"/>
        </w:rPr>
        <w:t>A</w:t>
      </w:r>
      <w:r w:rsidRPr="0020659D">
        <w:rPr>
          <w:rFonts w:cstheme="minorHAnsi"/>
        </w:rPr>
        <w:t xml:space="preserve">M had commenced looking at various possible </w:t>
      </w:r>
      <w:r w:rsidR="0062789A" w:rsidRPr="0020659D">
        <w:rPr>
          <w:rFonts w:cstheme="minorHAnsi"/>
        </w:rPr>
        <w:t xml:space="preserve">funder </w:t>
      </w:r>
      <w:r w:rsidRPr="0020659D">
        <w:rPr>
          <w:rFonts w:cstheme="minorHAnsi"/>
        </w:rPr>
        <w:t>sites. Discussion on the two strands: funding (effectively donations), and grants</w:t>
      </w:r>
      <w:r w:rsidR="0062789A" w:rsidRPr="0020659D">
        <w:rPr>
          <w:rFonts w:cstheme="minorHAnsi"/>
        </w:rPr>
        <w:t xml:space="preserve"> (from interested bodies</w:t>
      </w:r>
      <w:proofErr w:type="gramStart"/>
      <w:r w:rsidR="0062789A" w:rsidRPr="0020659D">
        <w:rPr>
          <w:rFonts w:cstheme="minorHAnsi"/>
        </w:rPr>
        <w:t>)</w:t>
      </w:r>
      <w:r w:rsidR="00836A81" w:rsidRPr="0020659D">
        <w:rPr>
          <w:rFonts w:cstheme="minorHAnsi"/>
        </w:rPr>
        <w:t>(</w:t>
      </w:r>
      <w:proofErr w:type="gramEnd"/>
      <w:r w:rsidR="00836A81" w:rsidRPr="0020659D">
        <w:rPr>
          <w:rFonts w:cstheme="minorHAnsi"/>
        </w:rPr>
        <w:t>AMs paper).</w:t>
      </w:r>
    </w:p>
    <w:p w14:paraId="7A7A58AE" w14:textId="7DBDC04F" w:rsidR="00F773DA" w:rsidRPr="0020659D" w:rsidRDefault="000205CF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‘Matched funding’ basis. Although </w:t>
      </w:r>
      <w:r w:rsidR="00F773DA" w:rsidRPr="0020659D">
        <w:rPr>
          <w:rFonts w:cstheme="minorHAnsi"/>
        </w:rPr>
        <w:t xml:space="preserve">donations </w:t>
      </w:r>
      <w:r w:rsidRPr="0020659D">
        <w:rPr>
          <w:rFonts w:cstheme="minorHAnsi"/>
        </w:rPr>
        <w:t xml:space="preserve">don’t need to actually </w:t>
      </w:r>
      <w:r w:rsidR="00F773DA" w:rsidRPr="0020659D">
        <w:rPr>
          <w:rFonts w:cstheme="minorHAnsi"/>
        </w:rPr>
        <w:t>match grants received</w:t>
      </w:r>
      <w:r w:rsidR="00836A81" w:rsidRPr="0020659D">
        <w:rPr>
          <w:rFonts w:cstheme="minorHAnsi"/>
        </w:rPr>
        <w:t>.</w:t>
      </w:r>
    </w:p>
    <w:p w14:paraId="0070E0A9" w14:textId="7B1CC494" w:rsidR="00F773DA" w:rsidRPr="0020659D" w:rsidRDefault="00F773DA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Ideally have a target figure but won’t know this until feasibility and costings complete</w:t>
      </w:r>
      <w:r w:rsidR="00836A81" w:rsidRPr="0020659D">
        <w:rPr>
          <w:rFonts w:cstheme="minorHAnsi"/>
        </w:rPr>
        <w:t>.</w:t>
      </w:r>
    </w:p>
    <w:p w14:paraId="6BED48CB" w14:textId="19AE6D96" w:rsidR="00F773DA" w:rsidRPr="0020659D" w:rsidRDefault="00F773DA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Should continue with soft launch now (8 Feb) of FOYTH as number of people </w:t>
      </w:r>
      <w:r w:rsidR="00836A81" w:rsidRPr="0020659D">
        <w:rPr>
          <w:rFonts w:cstheme="minorHAnsi"/>
        </w:rPr>
        <w:t xml:space="preserve">in community </w:t>
      </w:r>
      <w:r w:rsidRPr="0020659D">
        <w:rPr>
          <w:rFonts w:cstheme="minorHAnsi"/>
        </w:rPr>
        <w:t>wishing to contribute</w:t>
      </w:r>
      <w:r w:rsidR="00836A81" w:rsidRPr="0020659D">
        <w:rPr>
          <w:rFonts w:cstheme="minorHAnsi"/>
        </w:rPr>
        <w:t>.</w:t>
      </w:r>
    </w:p>
    <w:p w14:paraId="3B63F7AC" w14:textId="72C36D62" w:rsidR="00F773DA" w:rsidRPr="0020659D" w:rsidRDefault="00F773DA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Possibly May 2025 when we have clear picture of costs/targe</w:t>
      </w:r>
      <w:r w:rsidR="00836A81" w:rsidRPr="0020659D">
        <w:rPr>
          <w:rFonts w:cstheme="minorHAnsi"/>
        </w:rPr>
        <w:t>t.</w:t>
      </w:r>
    </w:p>
    <w:p w14:paraId="1B78168F" w14:textId="6B079196" w:rsidR="00F773DA" w:rsidRPr="0020659D" w:rsidRDefault="00F773DA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Grant applications </w:t>
      </w:r>
      <w:r w:rsidR="00836A81" w:rsidRPr="0020659D">
        <w:rPr>
          <w:rFonts w:cstheme="minorHAnsi"/>
        </w:rPr>
        <w:t xml:space="preserve">and proposals </w:t>
      </w:r>
      <w:r w:rsidRPr="0020659D">
        <w:rPr>
          <w:rFonts w:cstheme="minorHAnsi"/>
        </w:rPr>
        <w:t xml:space="preserve">can take months to write – share the responsibility – </w:t>
      </w:r>
      <w:r w:rsidR="00836A81" w:rsidRPr="0020659D">
        <w:rPr>
          <w:rFonts w:cstheme="minorHAnsi"/>
        </w:rPr>
        <w:t>but can start thinking about them now.</w:t>
      </w:r>
    </w:p>
    <w:p w14:paraId="0F1D6A3D" w14:textId="41371867" w:rsidR="00E25A61" w:rsidRPr="0020659D" w:rsidRDefault="00F773DA" w:rsidP="00E25A61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Need to think of activities</w:t>
      </w:r>
      <w:r w:rsidR="00836A81" w:rsidRPr="0020659D">
        <w:rPr>
          <w:rFonts w:cstheme="minorHAnsi"/>
        </w:rPr>
        <w:t xml:space="preserve"> now, in the future and a dedicated event to fully launch FOYTH to coincide with plans and ‘target’ cost (May)</w:t>
      </w:r>
      <w:proofErr w:type="gramStart"/>
      <w:r w:rsidR="00E25A61" w:rsidRPr="0020659D">
        <w:rPr>
          <w:rFonts w:cstheme="minorHAnsi"/>
        </w:rPr>
        <w:t>.</w:t>
      </w:r>
      <w:proofErr w:type="gramEnd"/>
    </w:p>
    <w:p w14:paraId="79AFF6C4" w14:textId="183F0002" w:rsidR="00E25A61" w:rsidRPr="0020659D" w:rsidRDefault="00E25A61" w:rsidP="00E25A61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lastRenderedPageBreak/>
        <w:t>YTHMC and FOYTH to ensure fundraising activities are clear as to what they are for, i.e. running costs/general maintenance or restoration.</w:t>
      </w:r>
    </w:p>
    <w:p w14:paraId="03576185" w14:textId="03ADF7A6" w:rsidR="0062789A" w:rsidRPr="0020659D" w:rsidRDefault="0062789A" w:rsidP="00F773DA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In event project doesn’t go ahead, </w:t>
      </w:r>
      <w:r w:rsidR="00F773DA" w:rsidRPr="0020659D">
        <w:rPr>
          <w:rFonts w:cstheme="minorHAnsi"/>
        </w:rPr>
        <w:t>YTHMC remit to deal with funds collected to</w:t>
      </w:r>
      <w:r w:rsidR="00836A81" w:rsidRPr="0020659D">
        <w:rPr>
          <w:rFonts w:cstheme="minorHAnsi"/>
        </w:rPr>
        <w:t xml:space="preserve"> </w:t>
      </w:r>
      <w:r w:rsidR="00F773DA" w:rsidRPr="0020659D">
        <w:rPr>
          <w:rFonts w:cstheme="minorHAnsi"/>
        </w:rPr>
        <w:t xml:space="preserve">date. </w:t>
      </w:r>
    </w:p>
    <w:p w14:paraId="0A898ED2" w14:textId="77777777" w:rsidR="00111B61" w:rsidRPr="0020659D" w:rsidRDefault="00111B61" w:rsidP="00E9489A">
      <w:pPr>
        <w:spacing w:after="0" w:line="240" w:lineRule="auto"/>
        <w:ind w:left="360"/>
        <w:rPr>
          <w:rFonts w:cstheme="minorHAnsi"/>
        </w:rPr>
      </w:pPr>
    </w:p>
    <w:p w14:paraId="4EA32799" w14:textId="53F4E661" w:rsidR="00491EF7" w:rsidRPr="0020659D" w:rsidRDefault="009F0320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A</w:t>
      </w:r>
      <w:r w:rsidR="00491EF7" w:rsidRPr="0020659D">
        <w:rPr>
          <w:rFonts w:cstheme="minorHAnsi"/>
          <w:b/>
        </w:rPr>
        <w:t>ccount</w:t>
      </w:r>
      <w:r w:rsidRPr="0020659D">
        <w:rPr>
          <w:rFonts w:cstheme="minorHAnsi"/>
          <w:b/>
        </w:rPr>
        <w:t>ing and funds tracking</w:t>
      </w:r>
    </w:p>
    <w:p w14:paraId="71D1FD20" w14:textId="52E10B9C" w:rsidR="00AC043F" w:rsidRPr="0020659D" w:rsidRDefault="00AE5528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 xml:space="preserve">AB to set-up tracking spreadsheet of donations. Each donor to be given number for gift aid purposes. Work with YTHMC treasurer to ensure funds in correct account. </w:t>
      </w:r>
    </w:p>
    <w:p w14:paraId="0E0AA86A" w14:textId="77777777" w:rsidR="00111B61" w:rsidRPr="0020659D" w:rsidRDefault="00111B61" w:rsidP="00E9489A">
      <w:pPr>
        <w:spacing w:after="0" w:line="240" w:lineRule="auto"/>
        <w:ind w:left="360"/>
        <w:rPr>
          <w:rFonts w:cstheme="minorHAnsi"/>
        </w:rPr>
      </w:pPr>
    </w:p>
    <w:p w14:paraId="6432F03F" w14:textId="77777777" w:rsidR="00491EF7" w:rsidRPr="0020659D" w:rsidRDefault="00491EF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Gift Aid</w:t>
      </w:r>
    </w:p>
    <w:p w14:paraId="1079E410" w14:textId="2F0CD403" w:rsidR="00AC043F" w:rsidRPr="0020659D" w:rsidRDefault="00E85DE7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 xml:space="preserve">YTH </w:t>
      </w:r>
      <w:r w:rsidR="00111B61" w:rsidRPr="0020659D">
        <w:rPr>
          <w:rFonts w:cstheme="minorHAnsi"/>
        </w:rPr>
        <w:t xml:space="preserve">registration </w:t>
      </w:r>
      <w:r w:rsidRPr="0020659D">
        <w:rPr>
          <w:rFonts w:cstheme="minorHAnsi"/>
        </w:rPr>
        <w:t>with HMRC successful. Now classed as ‘a charity for tax purposes in line with Paragraph 1 of Schedule 6 Finance Act 2010.’</w:t>
      </w:r>
    </w:p>
    <w:p w14:paraId="40C1281C" w14:textId="77777777" w:rsidR="00111B61" w:rsidRPr="0020659D" w:rsidRDefault="00111B61" w:rsidP="00E9489A">
      <w:pPr>
        <w:spacing w:after="0" w:line="240" w:lineRule="auto"/>
        <w:ind w:left="360"/>
        <w:rPr>
          <w:rFonts w:cstheme="minorHAnsi"/>
        </w:rPr>
      </w:pPr>
    </w:p>
    <w:p w14:paraId="11378EA9" w14:textId="50EC7236" w:rsidR="00491EF7" w:rsidRPr="0020659D" w:rsidRDefault="00491EF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 xml:space="preserve">Relationships </w:t>
      </w:r>
      <w:r w:rsidR="00E9489A" w:rsidRPr="0020659D">
        <w:rPr>
          <w:rFonts w:cstheme="minorHAnsi"/>
          <w:b/>
        </w:rPr>
        <w:t>and reporting</w:t>
      </w:r>
    </w:p>
    <w:p w14:paraId="7632B24B" w14:textId="77777777" w:rsidR="00CD7B8B" w:rsidRPr="0020659D" w:rsidRDefault="00E9489A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 xml:space="preserve">Four different groups of people: </w:t>
      </w:r>
    </w:p>
    <w:p w14:paraId="1D285F04" w14:textId="77777777" w:rsidR="00CD7B8B" w:rsidRPr="0020659D" w:rsidRDefault="00E9489A" w:rsidP="00CD7B8B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Yew Tree Hall Management Committee (YTHMC)</w:t>
      </w:r>
    </w:p>
    <w:p w14:paraId="3D16CAAE" w14:textId="77777777" w:rsidR="00CD7B8B" w:rsidRPr="0020659D" w:rsidRDefault="00E9489A" w:rsidP="00CD7B8B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Lorton Parish Council (LPC)</w:t>
      </w:r>
    </w:p>
    <w:p w14:paraId="1D780E6E" w14:textId="77777777" w:rsidR="00CD7B8B" w:rsidRPr="0020659D" w:rsidRDefault="00E9489A" w:rsidP="00CD7B8B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Development Group (Dev Grp) – a joint working group of YTHMC &amp; LPC</w:t>
      </w:r>
    </w:p>
    <w:p w14:paraId="2DD4F994" w14:textId="77777777" w:rsidR="00CD7B8B" w:rsidRPr="0020659D" w:rsidRDefault="00E9489A" w:rsidP="00CD7B8B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>Friends Of Yew Tree Hall (FOYTH) – a sub-committee of YTHMC</w:t>
      </w:r>
    </w:p>
    <w:p w14:paraId="0F1ABFC5" w14:textId="1E875217" w:rsidR="00D708E1" w:rsidRPr="0020659D" w:rsidRDefault="00CD7B8B" w:rsidP="00AE5528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>No one person sits on all four. Dev Grp and FOYTH report into YTHMC. Formal updates given on activities of both FOYTH and Dev Grp at YTHMC meetings; Dev Grp at LPC meetings.</w:t>
      </w:r>
    </w:p>
    <w:p w14:paraId="4864FDD8" w14:textId="77777777" w:rsidR="00AE5528" w:rsidRPr="0020659D" w:rsidRDefault="00AE5528" w:rsidP="00AE5528">
      <w:pPr>
        <w:spacing w:after="0" w:line="240" w:lineRule="auto"/>
        <w:ind w:left="360"/>
        <w:rPr>
          <w:rFonts w:cstheme="minorHAnsi"/>
        </w:rPr>
      </w:pPr>
    </w:p>
    <w:p w14:paraId="17EF41D5" w14:textId="77777777" w:rsidR="00491EF7" w:rsidRPr="0020659D" w:rsidRDefault="00491EF7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Next meeting</w:t>
      </w:r>
    </w:p>
    <w:p w14:paraId="3B0E7BAD" w14:textId="257DD8B5" w:rsidR="00B035DC" w:rsidRPr="0020659D" w:rsidRDefault="00B40EDE" w:rsidP="00E9489A">
      <w:pPr>
        <w:spacing w:after="0" w:line="240" w:lineRule="auto"/>
        <w:ind w:firstLine="360"/>
        <w:rPr>
          <w:rFonts w:ascii="Calibri" w:eastAsia="Calibri" w:hAnsi="Calibri" w:cs="Calibri"/>
        </w:rPr>
      </w:pPr>
      <w:r w:rsidRPr="0020659D">
        <w:rPr>
          <w:rFonts w:ascii="Calibri" w:eastAsia="Calibri" w:hAnsi="Calibri" w:cs="Calibri"/>
        </w:rPr>
        <w:t xml:space="preserve">Thursday </w:t>
      </w:r>
      <w:r w:rsidR="00E85DE7" w:rsidRPr="0020659D">
        <w:rPr>
          <w:rFonts w:ascii="Calibri" w:eastAsia="Calibri" w:hAnsi="Calibri" w:cs="Calibri"/>
        </w:rPr>
        <w:t>6 Feb</w:t>
      </w:r>
      <w:r w:rsidR="00491EF7" w:rsidRPr="0020659D">
        <w:rPr>
          <w:rFonts w:ascii="Calibri" w:eastAsia="Calibri" w:hAnsi="Calibri" w:cs="Calibri"/>
        </w:rPr>
        <w:t xml:space="preserve"> 2025</w:t>
      </w:r>
      <w:r w:rsidR="00AC043F" w:rsidRPr="0020659D">
        <w:rPr>
          <w:rFonts w:ascii="Calibri" w:eastAsia="Calibri" w:hAnsi="Calibri" w:cs="Calibri"/>
        </w:rPr>
        <w:t xml:space="preserve"> </w:t>
      </w:r>
      <w:r w:rsidRPr="0020659D">
        <w:rPr>
          <w:rFonts w:ascii="Calibri" w:eastAsia="Calibri" w:hAnsi="Calibri" w:cs="Calibri"/>
        </w:rPr>
        <w:t>2pm</w:t>
      </w:r>
      <w:r w:rsidR="00E85DE7" w:rsidRPr="0020659D">
        <w:rPr>
          <w:rFonts w:ascii="Calibri" w:eastAsia="Calibri" w:hAnsi="Calibri" w:cs="Calibri"/>
        </w:rPr>
        <w:t xml:space="preserve"> YTH (AB to arrange Chair handover to HB prior</w:t>
      </w:r>
      <w:r w:rsidR="00836A81" w:rsidRPr="0020659D">
        <w:rPr>
          <w:rFonts w:ascii="Calibri" w:eastAsia="Calibri" w:hAnsi="Calibri" w:cs="Calibri"/>
        </w:rPr>
        <w:t xml:space="preserve"> to this date</w:t>
      </w:r>
      <w:r w:rsidR="00E85DE7" w:rsidRPr="0020659D">
        <w:rPr>
          <w:rFonts w:ascii="Calibri" w:eastAsia="Calibri" w:hAnsi="Calibri" w:cs="Calibri"/>
        </w:rPr>
        <w:t xml:space="preserve">) </w:t>
      </w:r>
    </w:p>
    <w:p w14:paraId="587F75AA" w14:textId="77777777" w:rsidR="00AE5528" w:rsidRPr="0020659D" w:rsidRDefault="00AE5528" w:rsidP="00AE5528">
      <w:pPr>
        <w:spacing w:after="0" w:line="240" w:lineRule="auto"/>
        <w:rPr>
          <w:rFonts w:ascii="Calibri" w:eastAsia="Calibri" w:hAnsi="Calibri" w:cs="Calibri"/>
          <w:b/>
        </w:rPr>
      </w:pPr>
    </w:p>
    <w:p w14:paraId="2CD1E8AE" w14:textId="5DDBE229" w:rsidR="00AE5528" w:rsidRPr="0020659D" w:rsidRDefault="00AE5528" w:rsidP="00AE5528">
      <w:pPr>
        <w:pStyle w:val="ListParagraph"/>
        <w:numPr>
          <w:ilvl w:val="0"/>
          <w:numId w:val="36"/>
        </w:numPr>
        <w:spacing w:after="0" w:line="240" w:lineRule="auto"/>
        <w:rPr>
          <w:rFonts w:ascii="Calibri" w:eastAsia="Calibri" w:hAnsi="Calibri" w:cs="Calibri"/>
          <w:b/>
        </w:rPr>
      </w:pPr>
      <w:r w:rsidRPr="0020659D">
        <w:rPr>
          <w:rFonts w:ascii="Calibri" w:eastAsia="Calibri" w:hAnsi="Calibri" w:cs="Calibri"/>
          <w:b/>
        </w:rPr>
        <w:t>Site visit</w:t>
      </w:r>
    </w:p>
    <w:p w14:paraId="57802924" w14:textId="66C11D57" w:rsidR="00AE5528" w:rsidRPr="0020659D" w:rsidRDefault="00B577EB" w:rsidP="00AE5528">
      <w:pPr>
        <w:pStyle w:val="ListParagraph"/>
        <w:spacing w:after="0" w:line="240" w:lineRule="auto"/>
        <w:ind w:left="360"/>
        <w:rPr>
          <w:rFonts w:ascii="Calibri" w:eastAsia="Calibri" w:hAnsi="Calibri" w:cs="Calibri"/>
          <w:b/>
        </w:rPr>
      </w:pPr>
      <w:r w:rsidRPr="0020659D">
        <w:rPr>
          <w:rFonts w:ascii="Calibri" w:eastAsia="Calibri" w:hAnsi="Calibri" w:cs="Calibri"/>
        </w:rPr>
        <w:t>The group visited the basement area to see the storage area, the supports for the main hall floor</w:t>
      </w:r>
      <w:r w:rsidR="00836A81" w:rsidRPr="0020659D">
        <w:rPr>
          <w:rFonts w:ascii="Calibri" w:eastAsia="Calibri" w:hAnsi="Calibri" w:cs="Calibri"/>
        </w:rPr>
        <w:t>,</w:t>
      </w:r>
      <w:r w:rsidRPr="0020659D">
        <w:rPr>
          <w:rFonts w:ascii="Calibri" w:eastAsia="Calibri" w:hAnsi="Calibri" w:cs="Calibri"/>
        </w:rPr>
        <w:t xml:space="preserve"> the original vaulting for t</w:t>
      </w:r>
      <w:r w:rsidR="00836A81" w:rsidRPr="0020659D">
        <w:rPr>
          <w:rFonts w:ascii="Calibri" w:eastAsia="Calibri" w:hAnsi="Calibri" w:cs="Calibri"/>
        </w:rPr>
        <w:t>he malting barn fire and the ‘spare’ room adjacent to the walled garden.</w:t>
      </w:r>
    </w:p>
    <w:p w14:paraId="0632219C" w14:textId="3154FA93" w:rsidR="000827ED" w:rsidRPr="0020659D" w:rsidRDefault="000827ED" w:rsidP="00E9489A">
      <w:pPr>
        <w:tabs>
          <w:tab w:val="left" w:pos="6946"/>
          <w:tab w:val="left" w:pos="7088"/>
          <w:tab w:val="left" w:pos="7655"/>
        </w:tabs>
        <w:spacing w:after="0" w:line="240" w:lineRule="auto"/>
        <w:ind w:left="774"/>
        <w:rPr>
          <w:rFonts w:cstheme="minorHAnsi"/>
        </w:rPr>
      </w:pPr>
    </w:p>
    <w:p w14:paraId="2404C979" w14:textId="656D4257" w:rsidR="00085625" w:rsidRPr="0020659D" w:rsidRDefault="000827ED" w:rsidP="00E9489A">
      <w:pPr>
        <w:spacing w:after="0" w:line="240" w:lineRule="auto"/>
        <w:rPr>
          <w:rFonts w:cstheme="minorHAnsi"/>
        </w:rPr>
      </w:pPr>
      <w:r w:rsidRPr="0020659D">
        <w:rPr>
          <w:rFonts w:cstheme="minorHAnsi"/>
        </w:rPr>
        <w:t xml:space="preserve">Meeting closed </w:t>
      </w:r>
      <w:r w:rsidR="00B577EB" w:rsidRPr="0020659D">
        <w:rPr>
          <w:rFonts w:cstheme="minorHAnsi"/>
        </w:rPr>
        <w:t>3</w:t>
      </w:r>
      <w:r w:rsidR="00D708E1" w:rsidRPr="0020659D">
        <w:rPr>
          <w:rFonts w:cstheme="minorHAnsi"/>
        </w:rPr>
        <w:t>.</w:t>
      </w:r>
      <w:r w:rsidR="00B577EB" w:rsidRPr="0020659D">
        <w:rPr>
          <w:rFonts w:cstheme="minorHAnsi"/>
        </w:rPr>
        <w:t>4</w:t>
      </w:r>
      <w:r w:rsidR="00836A81" w:rsidRPr="0020659D">
        <w:rPr>
          <w:rFonts w:cstheme="minorHAnsi"/>
        </w:rPr>
        <w:t>0</w:t>
      </w:r>
      <w:r w:rsidRPr="0020659D">
        <w:rPr>
          <w:rFonts w:cstheme="minorHAnsi"/>
        </w:rPr>
        <w:t>pm</w:t>
      </w:r>
      <w:r w:rsidR="00A5197A" w:rsidRPr="0020659D">
        <w:rPr>
          <w:rFonts w:cstheme="minorHAnsi"/>
          <w:shd w:val="clear" w:color="auto" w:fill="FFFFFF"/>
        </w:rPr>
        <w:t xml:space="preserve"> </w:t>
      </w:r>
    </w:p>
    <w:sectPr w:rsidR="00085625" w:rsidRPr="002065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5046261" w16cex:dateUtc="2024-01-31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658971" w16cid:durableId="6504626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E7645F" w14:textId="77777777" w:rsidR="00FE3755" w:rsidRDefault="00FE3755" w:rsidP="00691733">
      <w:pPr>
        <w:spacing w:after="0" w:line="240" w:lineRule="auto"/>
      </w:pPr>
      <w:r>
        <w:separator/>
      </w:r>
    </w:p>
  </w:endnote>
  <w:endnote w:type="continuationSeparator" w:id="0">
    <w:p w14:paraId="14E1C2EC" w14:textId="77777777" w:rsidR="00FE3755" w:rsidRDefault="00FE3755" w:rsidP="00691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B325C" w14:textId="77777777" w:rsidR="009A7147" w:rsidRDefault="009A71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149833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AD9ED71" w14:textId="77777777" w:rsidR="009A7147" w:rsidRPr="00691733" w:rsidRDefault="009A7147">
        <w:pPr>
          <w:pStyle w:val="Footer"/>
          <w:jc w:val="center"/>
          <w:rPr>
            <w:sz w:val="16"/>
            <w:szCs w:val="16"/>
          </w:rPr>
        </w:pPr>
        <w:r w:rsidRPr="00691733">
          <w:rPr>
            <w:sz w:val="16"/>
            <w:szCs w:val="16"/>
          </w:rPr>
          <w:fldChar w:fldCharType="begin"/>
        </w:r>
        <w:r w:rsidRPr="00691733">
          <w:rPr>
            <w:sz w:val="16"/>
            <w:szCs w:val="16"/>
          </w:rPr>
          <w:instrText xml:space="preserve"> PAGE   \* MERGEFORMAT </w:instrText>
        </w:r>
        <w:r w:rsidRPr="00691733">
          <w:rPr>
            <w:sz w:val="16"/>
            <w:szCs w:val="16"/>
          </w:rPr>
          <w:fldChar w:fldCharType="separate"/>
        </w:r>
        <w:r w:rsidR="00740EF6">
          <w:rPr>
            <w:noProof/>
            <w:sz w:val="16"/>
            <w:szCs w:val="16"/>
          </w:rPr>
          <w:t>1</w:t>
        </w:r>
        <w:r w:rsidRPr="00691733">
          <w:rPr>
            <w:noProof/>
            <w:sz w:val="16"/>
            <w:szCs w:val="16"/>
          </w:rPr>
          <w:fldChar w:fldCharType="end"/>
        </w:r>
      </w:p>
    </w:sdtContent>
  </w:sdt>
  <w:p w14:paraId="0576C007" w14:textId="77777777" w:rsidR="009A7147" w:rsidRDefault="009A71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9330D" w14:textId="77777777" w:rsidR="009A7147" w:rsidRDefault="009A71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18F141" w14:textId="77777777" w:rsidR="00FE3755" w:rsidRDefault="00FE3755" w:rsidP="00691733">
      <w:pPr>
        <w:spacing w:after="0" w:line="240" w:lineRule="auto"/>
      </w:pPr>
      <w:r>
        <w:separator/>
      </w:r>
    </w:p>
  </w:footnote>
  <w:footnote w:type="continuationSeparator" w:id="0">
    <w:p w14:paraId="372F0DA6" w14:textId="77777777" w:rsidR="00FE3755" w:rsidRDefault="00FE3755" w:rsidP="006917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69FC9" w14:textId="77777777" w:rsidR="009A7147" w:rsidRDefault="009A71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04587" w14:textId="20D4ED0C" w:rsidR="009A7147" w:rsidRDefault="009A71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A4650" w14:textId="77777777" w:rsidR="009A7147" w:rsidRDefault="009A714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B1FAD"/>
    <w:multiLevelType w:val="hybridMultilevel"/>
    <w:tmpl w:val="AEE87E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00496"/>
    <w:multiLevelType w:val="hybridMultilevel"/>
    <w:tmpl w:val="7B4C81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72A89"/>
    <w:multiLevelType w:val="hybridMultilevel"/>
    <w:tmpl w:val="0824CE4A"/>
    <w:lvl w:ilvl="0" w:tplc="0809001B">
      <w:start w:val="1"/>
      <w:numFmt w:val="lowerRoman"/>
      <w:lvlText w:val="%1."/>
      <w:lvlJc w:val="right"/>
      <w:pPr>
        <w:ind w:left="1816" w:hanging="360"/>
      </w:pPr>
    </w:lvl>
    <w:lvl w:ilvl="1" w:tplc="08090019" w:tentative="1">
      <w:start w:val="1"/>
      <w:numFmt w:val="lowerLetter"/>
      <w:lvlText w:val="%2."/>
      <w:lvlJc w:val="left"/>
      <w:pPr>
        <w:ind w:left="2536" w:hanging="360"/>
      </w:pPr>
    </w:lvl>
    <w:lvl w:ilvl="2" w:tplc="0809001B" w:tentative="1">
      <w:start w:val="1"/>
      <w:numFmt w:val="lowerRoman"/>
      <w:lvlText w:val="%3."/>
      <w:lvlJc w:val="right"/>
      <w:pPr>
        <w:ind w:left="3256" w:hanging="180"/>
      </w:pPr>
    </w:lvl>
    <w:lvl w:ilvl="3" w:tplc="0809000F" w:tentative="1">
      <w:start w:val="1"/>
      <w:numFmt w:val="decimal"/>
      <w:lvlText w:val="%4."/>
      <w:lvlJc w:val="left"/>
      <w:pPr>
        <w:ind w:left="3976" w:hanging="360"/>
      </w:pPr>
    </w:lvl>
    <w:lvl w:ilvl="4" w:tplc="08090019" w:tentative="1">
      <w:start w:val="1"/>
      <w:numFmt w:val="lowerLetter"/>
      <w:lvlText w:val="%5."/>
      <w:lvlJc w:val="left"/>
      <w:pPr>
        <w:ind w:left="4696" w:hanging="360"/>
      </w:pPr>
    </w:lvl>
    <w:lvl w:ilvl="5" w:tplc="0809001B" w:tentative="1">
      <w:start w:val="1"/>
      <w:numFmt w:val="lowerRoman"/>
      <w:lvlText w:val="%6."/>
      <w:lvlJc w:val="right"/>
      <w:pPr>
        <w:ind w:left="5416" w:hanging="180"/>
      </w:pPr>
    </w:lvl>
    <w:lvl w:ilvl="6" w:tplc="0809000F" w:tentative="1">
      <w:start w:val="1"/>
      <w:numFmt w:val="decimal"/>
      <w:lvlText w:val="%7."/>
      <w:lvlJc w:val="left"/>
      <w:pPr>
        <w:ind w:left="6136" w:hanging="360"/>
      </w:pPr>
    </w:lvl>
    <w:lvl w:ilvl="7" w:tplc="08090019" w:tentative="1">
      <w:start w:val="1"/>
      <w:numFmt w:val="lowerLetter"/>
      <w:lvlText w:val="%8."/>
      <w:lvlJc w:val="left"/>
      <w:pPr>
        <w:ind w:left="6856" w:hanging="360"/>
      </w:pPr>
    </w:lvl>
    <w:lvl w:ilvl="8" w:tplc="0809001B" w:tentative="1">
      <w:start w:val="1"/>
      <w:numFmt w:val="lowerRoman"/>
      <w:lvlText w:val="%9."/>
      <w:lvlJc w:val="right"/>
      <w:pPr>
        <w:ind w:left="7576" w:hanging="180"/>
      </w:pPr>
    </w:lvl>
  </w:abstractNum>
  <w:abstractNum w:abstractNumId="3" w15:restartNumberingAfterBreak="0">
    <w:nsid w:val="0DEC599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023FD"/>
    <w:multiLevelType w:val="multilevel"/>
    <w:tmpl w:val="D02A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B25786"/>
    <w:multiLevelType w:val="hybridMultilevel"/>
    <w:tmpl w:val="0D4C65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322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C3270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1A724949"/>
    <w:multiLevelType w:val="hybridMultilevel"/>
    <w:tmpl w:val="7AA8F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A5EE2"/>
    <w:multiLevelType w:val="hybridMultilevel"/>
    <w:tmpl w:val="C9E62F9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C48B8"/>
    <w:multiLevelType w:val="hybridMultilevel"/>
    <w:tmpl w:val="F5D45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8715A"/>
    <w:multiLevelType w:val="hybridMultilevel"/>
    <w:tmpl w:val="9D041B9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A16B2"/>
    <w:multiLevelType w:val="hybridMultilevel"/>
    <w:tmpl w:val="3650E47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A82D89"/>
    <w:multiLevelType w:val="hybridMultilevel"/>
    <w:tmpl w:val="40882BA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2166B2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 w15:restartNumberingAfterBreak="0">
    <w:nsid w:val="31CB723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33F92528"/>
    <w:multiLevelType w:val="hybridMultilevel"/>
    <w:tmpl w:val="41024F7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AB0CA9"/>
    <w:multiLevelType w:val="hybridMultilevel"/>
    <w:tmpl w:val="BB2E8C3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844251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2D6945"/>
    <w:multiLevelType w:val="hybridMultilevel"/>
    <w:tmpl w:val="6A4C4B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30E3D1A"/>
    <w:multiLevelType w:val="hybridMultilevel"/>
    <w:tmpl w:val="17B0FAC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6875BBE"/>
    <w:multiLevelType w:val="hybridMultilevel"/>
    <w:tmpl w:val="BC3868C2"/>
    <w:lvl w:ilvl="0" w:tplc="5902F760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E7940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FCC1902"/>
    <w:multiLevelType w:val="hybridMultilevel"/>
    <w:tmpl w:val="E8D850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12E884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041A5"/>
    <w:multiLevelType w:val="hybridMultilevel"/>
    <w:tmpl w:val="3D7295A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7579DE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800ECE"/>
    <w:multiLevelType w:val="hybridMultilevel"/>
    <w:tmpl w:val="0DA84B26"/>
    <w:lvl w:ilvl="0" w:tplc="4D9CDD3E">
      <w:start w:val="4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2" w:hanging="360"/>
      </w:pPr>
    </w:lvl>
    <w:lvl w:ilvl="2" w:tplc="0809001B" w:tentative="1">
      <w:start w:val="1"/>
      <w:numFmt w:val="lowerRoman"/>
      <w:lvlText w:val="%3."/>
      <w:lvlJc w:val="right"/>
      <w:pPr>
        <w:ind w:left="2152" w:hanging="180"/>
      </w:pPr>
    </w:lvl>
    <w:lvl w:ilvl="3" w:tplc="0809000F" w:tentative="1">
      <w:start w:val="1"/>
      <w:numFmt w:val="decimal"/>
      <w:lvlText w:val="%4."/>
      <w:lvlJc w:val="left"/>
      <w:pPr>
        <w:ind w:left="2872" w:hanging="360"/>
      </w:pPr>
    </w:lvl>
    <w:lvl w:ilvl="4" w:tplc="08090019" w:tentative="1">
      <w:start w:val="1"/>
      <w:numFmt w:val="lowerLetter"/>
      <w:lvlText w:val="%5."/>
      <w:lvlJc w:val="left"/>
      <w:pPr>
        <w:ind w:left="3592" w:hanging="360"/>
      </w:pPr>
    </w:lvl>
    <w:lvl w:ilvl="5" w:tplc="0809001B" w:tentative="1">
      <w:start w:val="1"/>
      <w:numFmt w:val="lowerRoman"/>
      <w:lvlText w:val="%6."/>
      <w:lvlJc w:val="right"/>
      <w:pPr>
        <w:ind w:left="4312" w:hanging="180"/>
      </w:pPr>
    </w:lvl>
    <w:lvl w:ilvl="6" w:tplc="0809000F" w:tentative="1">
      <w:start w:val="1"/>
      <w:numFmt w:val="decimal"/>
      <w:lvlText w:val="%7."/>
      <w:lvlJc w:val="left"/>
      <w:pPr>
        <w:ind w:left="5032" w:hanging="360"/>
      </w:pPr>
    </w:lvl>
    <w:lvl w:ilvl="7" w:tplc="08090019" w:tentative="1">
      <w:start w:val="1"/>
      <w:numFmt w:val="lowerLetter"/>
      <w:lvlText w:val="%8."/>
      <w:lvlJc w:val="left"/>
      <w:pPr>
        <w:ind w:left="5752" w:hanging="360"/>
      </w:pPr>
    </w:lvl>
    <w:lvl w:ilvl="8" w:tplc="08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29" w15:restartNumberingAfterBreak="0">
    <w:nsid w:val="57924C65"/>
    <w:multiLevelType w:val="hybridMultilevel"/>
    <w:tmpl w:val="26B6942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8033686"/>
    <w:multiLevelType w:val="hybridMultilevel"/>
    <w:tmpl w:val="CC6CFAC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F543A4"/>
    <w:multiLevelType w:val="hybridMultilevel"/>
    <w:tmpl w:val="5E00A156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89644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4" w15:restartNumberingAfterBreak="0">
    <w:nsid w:val="66A80A37"/>
    <w:multiLevelType w:val="hybridMultilevel"/>
    <w:tmpl w:val="19E85630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5" w15:restartNumberingAfterBreak="0">
    <w:nsid w:val="682C2595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6" w15:restartNumberingAfterBreak="0">
    <w:nsid w:val="6BCC317E"/>
    <w:multiLevelType w:val="hybridMultilevel"/>
    <w:tmpl w:val="7FD6D7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41F1BD8"/>
    <w:multiLevelType w:val="hybridMultilevel"/>
    <w:tmpl w:val="A2226AE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"/>
  </w:num>
  <w:num w:numId="3">
    <w:abstractNumId w:val="38"/>
  </w:num>
  <w:num w:numId="4">
    <w:abstractNumId w:val="37"/>
  </w:num>
  <w:num w:numId="5">
    <w:abstractNumId w:val="31"/>
  </w:num>
  <w:num w:numId="6">
    <w:abstractNumId w:val="2"/>
  </w:num>
  <w:num w:numId="7">
    <w:abstractNumId w:val="6"/>
  </w:num>
  <w:num w:numId="8">
    <w:abstractNumId w:val="19"/>
  </w:num>
  <w:num w:numId="9">
    <w:abstractNumId w:val="5"/>
  </w:num>
  <w:num w:numId="10">
    <w:abstractNumId w:val="33"/>
  </w:num>
  <w:num w:numId="11">
    <w:abstractNumId w:val="15"/>
  </w:num>
  <w:num w:numId="12">
    <w:abstractNumId w:val="7"/>
  </w:num>
  <w:num w:numId="13">
    <w:abstractNumId w:val="12"/>
  </w:num>
  <w:num w:numId="14">
    <w:abstractNumId w:val="25"/>
  </w:num>
  <w:num w:numId="15">
    <w:abstractNumId w:val="27"/>
  </w:num>
  <w:num w:numId="16">
    <w:abstractNumId w:val="18"/>
  </w:num>
  <w:num w:numId="17">
    <w:abstractNumId w:val="17"/>
  </w:num>
  <w:num w:numId="18">
    <w:abstractNumId w:val="29"/>
  </w:num>
  <w:num w:numId="19">
    <w:abstractNumId w:val="11"/>
  </w:num>
  <w:num w:numId="20">
    <w:abstractNumId w:val="26"/>
  </w:num>
  <w:num w:numId="21">
    <w:abstractNumId w:val="23"/>
  </w:num>
  <w:num w:numId="22">
    <w:abstractNumId w:val="22"/>
  </w:num>
  <w:num w:numId="23">
    <w:abstractNumId w:val="30"/>
  </w:num>
  <w:num w:numId="24">
    <w:abstractNumId w:val="1"/>
  </w:num>
  <w:num w:numId="25">
    <w:abstractNumId w:val="24"/>
  </w:num>
  <w:num w:numId="26">
    <w:abstractNumId w:val="21"/>
  </w:num>
  <w:num w:numId="27">
    <w:abstractNumId w:val="13"/>
  </w:num>
  <w:num w:numId="28">
    <w:abstractNumId w:val="34"/>
  </w:num>
  <w:num w:numId="29">
    <w:abstractNumId w:val="28"/>
  </w:num>
  <w:num w:numId="30">
    <w:abstractNumId w:val="9"/>
  </w:num>
  <w:num w:numId="31">
    <w:abstractNumId w:val="16"/>
  </w:num>
  <w:num w:numId="32">
    <w:abstractNumId w:val="32"/>
  </w:num>
  <w:num w:numId="33">
    <w:abstractNumId w:val="35"/>
  </w:num>
  <w:num w:numId="34">
    <w:abstractNumId w:val="14"/>
  </w:num>
  <w:num w:numId="35">
    <w:abstractNumId w:val="4"/>
  </w:num>
  <w:num w:numId="36">
    <w:abstractNumId w:val="20"/>
  </w:num>
  <w:num w:numId="37">
    <w:abstractNumId w:val="0"/>
  </w:num>
  <w:num w:numId="38">
    <w:abstractNumId w:val="10"/>
  </w:num>
  <w:num w:numId="39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3A"/>
    <w:rsid w:val="00001FB9"/>
    <w:rsid w:val="00002C95"/>
    <w:rsid w:val="00020075"/>
    <w:rsid w:val="000205CF"/>
    <w:rsid w:val="00021B6F"/>
    <w:rsid w:val="000268A0"/>
    <w:rsid w:val="00026CDA"/>
    <w:rsid w:val="00041010"/>
    <w:rsid w:val="00072669"/>
    <w:rsid w:val="00074633"/>
    <w:rsid w:val="00075260"/>
    <w:rsid w:val="000827ED"/>
    <w:rsid w:val="00082E7C"/>
    <w:rsid w:val="00083CD4"/>
    <w:rsid w:val="00084D85"/>
    <w:rsid w:val="00085625"/>
    <w:rsid w:val="000A0BCD"/>
    <w:rsid w:val="000A1DE1"/>
    <w:rsid w:val="000A6B88"/>
    <w:rsid w:val="000B17C1"/>
    <w:rsid w:val="000B4A83"/>
    <w:rsid w:val="000B7D89"/>
    <w:rsid w:val="000C0839"/>
    <w:rsid w:val="000D31FF"/>
    <w:rsid w:val="000E4603"/>
    <w:rsid w:val="000E7732"/>
    <w:rsid w:val="000E7BE7"/>
    <w:rsid w:val="000F435A"/>
    <w:rsid w:val="000F4846"/>
    <w:rsid w:val="000F4E34"/>
    <w:rsid w:val="00101BF5"/>
    <w:rsid w:val="001075B7"/>
    <w:rsid w:val="00111B61"/>
    <w:rsid w:val="0011748E"/>
    <w:rsid w:val="00123B7C"/>
    <w:rsid w:val="00135BED"/>
    <w:rsid w:val="0015665E"/>
    <w:rsid w:val="001930AE"/>
    <w:rsid w:val="001B2246"/>
    <w:rsid w:val="001B2F09"/>
    <w:rsid w:val="001C4200"/>
    <w:rsid w:val="001C5FAE"/>
    <w:rsid w:val="001F23E4"/>
    <w:rsid w:val="001F3F9A"/>
    <w:rsid w:val="0020659D"/>
    <w:rsid w:val="002133AB"/>
    <w:rsid w:val="00213525"/>
    <w:rsid w:val="0021385C"/>
    <w:rsid w:val="00216A82"/>
    <w:rsid w:val="00241A34"/>
    <w:rsid w:val="00271545"/>
    <w:rsid w:val="00274BE2"/>
    <w:rsid w:val="0028262F"/>
    <w:rsid w:val="00285857"/>
    <w:rsid w:val="00285DCE"/>
    <w:rsid w:val="00286A1B"/>
    <w:rsid w:val="00291ADC"/>
    <w:rsid w:val="00294715"/>
    <w:rsid w:val="00295BF8"/>
    <w:rsid w:val="002A0DCA"/>
    <w:rsid w:val="002A5384"/>
    <w:rsid w:val="002B5895"/>
    <w:rsid w:val="002B7B9C"/>
    <w:rsid w:val="002E22F8"/>
    <w:rsid w:val="002F0892"/>
    <w:rsid w:val="002F2550"/>
    <w:rsid w:val="002F25F4"/>
    <w:rsid w:val="002F7CB5"/>
    <w:rsid w:val="003004EF"/>
    <w:rsid w:val="00302BF5"/>
    <w:rsid w:val="0030482C"/>
    <w:rsid w:val="0030775C"/>
    <w:rsid w:val="0031344D"/>
    <w:rsid w:val="00317462"/>
    <w:rsid w:val="003206E0"/>
    <w:rsid w:val="003455EE"/>
    <w:rsid w:val="00345BF7"/>
    <w:rsid w:val="00346982"/>
    <w:rsid w:val="003478F0"/>
    <w:rsid w:val="0036548C"/>
    <w:rsid w:val="00367081"/>
    <w:rsid w:val="0037067F"/>
    <w:rsid w:val="00376EEB"/>
    <w:rsid w:val="00384CF3"/>
    <w:rsid w:val="003A18A5"/>
    <w:rsid w:val="003A1EE2"/>
    <w:rsid w:val="003A3192"/>
    <w:rsid w:val="003C0753"/>
    <w:rsid w:val="003D42AE"/>
    <w:rsid w:val="003E2617"/>
    <w:rsid w:val="003F0112"/>
    <w:rsid w:val="003F0E00"/>
    <w:rsid w:val="003F38FF"/>
    <w:rsid w:val="003F3FCD"/>
    <w:rsid w:val="003F5874"/>
    <w:rsid w:val="00406B2F"/>
    <w:rsid w:val="0040717E"/>
    <w:rsid w:val="00410869"/>
    <w:rsid w:val="004259D6"/>
    <w:rsid w:val="00445EAF"/>
    <w:rsid w:val="00452B06"/>
    <w:rsid w:val="00452EF6"/>
    <w:rsid w:val="00455B98"/>
    <w:rsid w:val="00455C1F"/>
    <w:rsid w:val="004567D4"/>
    <w:rsid w:val="00471338"/>
    <w:rsid w:val="00475DCC"/>
    <w:rsid w:val="00476B7F"/>
    <w:rsid w:val="00487AF8"/>
    <w:rsid w:val="00491EF7"/>
    <w:rsid w:val="00492877"/>
    <w:rsid w:val="004A4FB6"/>
    <w:rsid w:val="004B2E4C"/>
    <w:rsid w:val="004B5D45"/>
    <w:rsid w:val="004B6A3D"/>
    <w:rsid w:val="004C209A"/>
    <w:rsid w:val="004C4C4F"/>
    <w:rsid w:val="004D52E4"/>
    <w:rsid w:val="004E54AA"/>
    <w:rsid w:val="004F122E"/>
    <w:rsid w:val="00512DF9"/>
    <w:rsid w:val="00526077"/>
    <w:rsid w:val="0052704A"/>
    <w:rsid w:val="00532425"/>
    <w:rsid w:val="00547D0A"/>
    <w:rsid w:val="005515E3"/>
    <w:rsid w:val="00551AAE"/>
    <w:rsid w:val="0055384E"/>
    <w:rsid w:val="00562067"/>
    <w:rsid w:val="0056335F"/>
    <w:rsid w:val="005679D9"/>
    <w:rsid w:val="005775A0"/>
    <w:rsid w:val="00582294"/>
    <w:rsid w:val="0058564C"/>
    <w:rsid w:val="00585E96"/>
    <w:rsid w:val="00587666"/>
    <w:rsid w:val="00587D45"/>
    <w:rsid w:val="005A362B"/>
    <w:rsid w:val="005A6508"/>
    <w:rsid w:val="005B1A27"/>
    <w:rsid w:val="005B2717"/>
    <w:rsid w:val="005C0653"/>
    <w:rsid w:val="005C1743"/>
    <w:rsid w:val="005C43B8"/>
    <w:rsid w:val="005C59C5"/>
    <w:rsid w:val="005D1450"/>
    <w:rsid w:val="005D1582"/>
    <w:rsid w:val="005D6EE6"/>
    <w:rsid w:val="005E0627"/>
    <w:rsid w:val="005F0821"/>
    <w:rsid w:val="005F6CBA"/>
    <w:rsid w:val="005F7EF9"/>
    <w:rsid w:val="00601E5A"/>
    <w:rsid w:val="0060696C"/>
    <w:rsid w:val="006071C2"/>
    <w:rsid w:val="00615D78"/>
    <w:rsid w:val="0062428C"/>
    <w:rsid w:val="0062789A"/>
    <w:rsid w:val="00631B30"/>
    <w:rsid w:val="0063525D"/>
    <w:rsid w:val="006368C4"/>
    <w:rsid w:val="00642595"/>
    <w:rsid w:val="00642BA1"/>
    <w:rsid w:val="00656A54"/>
    <w:rsid w:val="006707C5"/>
    <w:rsid w:val="00674104"/>
    <w:rsid w:val="0067548F"/>
    <w:rsid w:val="00690DAD"/>
    <w:rsid w:val="00691733"/>
    <w:rsid w:val="0069603E"/>
    <w:rsid w:val="006A7A2E"/>
    <w:rsid w:val="006B1993"/>
    <w:rsid w:val="006B4555"/>
    <w:rsid w:val="006B61E9"/>
    <w:rsid w:val="006C06B2"/>
    <w:rsid w:val="006C297C"/>
    <w:rsid w:val="006D01BB"/>
    <w:rsid w:val="006E656B"/>
    <w:rsid w:val="006F2BD9"/>
    <w:rsid w:val="006F3D6D"/>
    <w:rsid w:val="00706DF5"/>
    <w:rsid w:val="007107BE"/>
    <w:rsid w:val="007279C2"/>
    <w:rsid w:val="0073028A"/>
    <w:rsid w:val="00731FB3"/>
    <w:rsid w:val="00733136"/>
    <w:rsid w:val="007404A2"/>
    <w:rsid w:val="00740EF6"/>
    <w:rsid w:val="007463D1"/>
    <w:rsid w:val="00750C56"/>
    <w:rsid w:val="00761EC4"/>
    <w:rsid w:val="00767AB0"/>
    <w:rsid w:val="00775132"/>
    <w:rsid w:val="007936D3"/>
    <w:rsid w:val="007A3B42"/>
    <w:rsid w:val="007A5037"/>
    <w:rsid w:val="007B375C"/>
    <w:rsid w:val="007C1904"/>
    <w:rsid w:val="007D2054"/>
    <w:rsid w:val="007E78C1"/>
    <w:rsid w:val="007F165A"/>
    <w:rsid w:val="007F3498"/>
    <w:rsid w:val="007F3700"/>
    <w:rsid w:val="007F41C0"/>
    <w:rsid w:val="008117E4"/>
    <w:rsid w:val="00812001"/>
    <w:rsid w:val="0081329E"/>
    <w:rsid w:val="0082131E"/>
    <w:rsid w:val="00832918"/>
    <w:rsid w:val="00836A81"/>
    <w:rsid w:val="00841AA5"/>
    <w:rsid w:val="008457C1"/>
    <w:rsid w:val="008512F1"/>
    <w:rsid w:val="0085312D"/>
    <w:rsid w:val="008758E2"/>
    <w:rsid w:val="008828BF"/>
    <w:rsid w:val="00891100"/>
    <w:rsid w:val="00891C41"/>
    <w:rsid w:val="008A0E9D"/>
    <w:rsid w:val="008A47C9"/>
    <w:rsid w:val="008A7748"/>
    <w:rsid w:val="008B3586"/>
    <w:rsid w:val="008C6B6D"/>
    <w:rsid w:val="008C71D1"/>
    <w:rsid w:val="008D75CC"/>
    <w:rsid w:val="008E27B3"/>
    <w:rsid w:val="008E56A1"/>
    <w:rsid w:val="008F2EA2"/>
    <w:rsid w:val="008F6196"/>
    <w:rsid w:val="008F776E"/>
    <w:rsid w:val="00900D2A"/>
    <w:rsid w:val="009157E8"/>
    <w:rsid w:val="00916E96"/>
    <w:rsid w:val="009229F5"/>
    <w:rsid w:val="00925D92"/>
    <w:rsid w:val="00930246"/>
    <w:rsid w:val="00936991"/>
    <w:rsid w:val="00936E67"/>
    <w:rsid w:val="00940449"/>
    <w:rsid w:val="00943E87"/>
    <w:rsid w:val="00954762"/>
    <w:rsid w:val="00970962"/>
    <w:rsid w:val="009712AF"/>
    <w:rsid w:val="009932B4"/>
    <w:rsid w:val="00996A2E"/>
    <w:rsid w:val="0099734E"/>
    <w:rsid w:val="00997F7C"/>
    <w:rsid w:val="009A5E83"/>
    <w:rsid w:val="009A6154"/>
    <w:rsid w:val="009A7147"/>
    <w:rsid w:val="009B575F"/>
    <w:rsid w:val="009D4027"/>
    <w:rsid w:val="009E210F"/>
    <w:rsid w:val="009E7063"/>
    <w:rsid w:val="009F0320"/>
    <w:rsid w:val="009F0F4B"/>
    <w:rsid w:val="009F2F9B"/>
    <w:rsid w:val="00A020EF"/>
    <w:rsid w:val="00A02812"/>
    <w:rsid w:val="00A0290D"/>
    <w:rsid w:val="00A178F0"/>
    <w:rsid w:val="00A21934"/>
    <w:rsid w:val="00A22653"/>
    <w:rsid w:val="00A2364A"/>
    <w:rsid w:val="00A31343"/>
    <w:rsid w:val="00A31EA8"/>
    <w:rsid w:val="00A34898"/>
    <w:rsid w:val="00A3542D"/>
    <w:rsid w:val="00A40C97"/>
    <w:rsid w:val="00A5197A"/>
    <w:rsid w:val="00A52BC5"/>
    <w:rsid w:val="00A53C06"/>
    <w:rsid w:val="00A63EE1"/>
    <w:rsid w:val="00A65884"/>
    <w:rsid w:val="00A77F1B"/>
    <w:rsid w:val="00A81D3C"/>
    <w:rsid w:val="00A84F1B"/>
    <w:rsid w:val="00A856E9"/>
    <w:rsid w:val="00A94089"/>
    <w:rsid w:val="00AA525A"/>
    <w:rsid w:val="00AB622D"/>
    <w:rsid w:val="00AC043F"/>
    <w:rsid w:val="00AC60C7"/>
    <w:rsid w:val="00AE5528"/>
    <w:rsid w:val="00AE5620"/>
    <w:rsid w:val="00AF3E17"/>
    <w:rsid w:val="00AF6704"/>
    <w:rsid w:val="00B035DC"/>
    <w:rsid w:val="00B11822"/>
    <w:rsid w:val="00B22DB7"/>
    <w:rsid w:val="00B351B0"/>
    <w:rsid w:val="00B36AE3"/>
    <w:rsid w:val="00B373FC"/>
    <w:rsid w:val="00B37B3F"/>
    <w:rsid w:val="00B40EDE"/>
    <w:rsid w:val="00B577EB"/>
    <w:rsid w:val="00B57D51"/>
    <w:rsid w:val="00B60117"/>
    <w:rsid w:val="00B7623C"/>
    <w:rsid w:val="00B8339E"/>
    <w:rsid w:val="00B951A1"/>
    <w:rsid w:val="00B97E10"/>
    <w:rsid w:val="00BA2CA5"/>
    <w:rsid w:val="00BA49E6"/>
    <w:rsid w:val="00BB13F8"/>
    <w:rsid w:val="00BB2646"/>
    <w:rsid w:val="00BB415D"/>
    <w:rsid w:val="00BB4BD4"/>
    <w:rsid w:val="00BC268F"/>
    <w:rsid w:val="00BC336A"/>
    <w:rsid w:val="00BC5037"/>
    <w:rsid w:val="00BC50AC"/>
    <w:rsid w:val="00BD00DF"/>
    <w:rsid w:val="00BD574A"/>
    <w:rsid w:val="00BD7F39"/>
    <w:rsid w:val="00BE464D"/>
    <w:rsid w:val="00BF2EC2"/>
    <w:rsid w:val="00BF480D"/>
    <w:rsid w:val="00C0546B"/>
    <w:rsid w:val="00C1298D"/>
    <w:rsid w:val="00C163C3"/>
    <w:rsid w:val="00C23310"/>
    <w:rsid w:val="00C51325"/>
    <w:rsid w:val="00C66D03"/>
    <w:rsid w:val="00C73ABD"/>
    <w:rsid w:val="00C91ADD"/>
    <w:rsid w:val="00CA6948"/>
    <w:rsid w:val="00CB099E"/>
    <w:rsid w:val="00CD7B8B"/>
    <w:rsid w:val="00CE1CB9"/>
    <w:rsid w:val="00CE7E39"/>
    <w:rsid w:val="00CF4266"/>
    <w:rsid w:val="00D01B51"/>
    <w:rsid w:val="00D0709E"/>
    <w:rsid w:val="00D1087D"/>
    <w:rsid w:val="00D17D25"/>
    <w:rsid w:val="00D17D7E"/>
    <w:rsid w:val="00D20E08"/>
    <w:rsid w:val="00D2214A"/>
    <w:rsid w:val="00D251A2"/>
    <w:rsid w:val="00D30D9C"/>
    <w:rsid w:val="00D4006A"/>
    <w:rsid w:val="00D52616"/>
    <w:rsid w:val="00D708C8"/>
    <w:rsid w:val="00D708E1"/>
    <w:rsid w:val="00D71455"/>
    <w:rsid w:val="00D71855"/>
    <w:rsid w:val="00D75C4E"/>
    <w:rsid w:val="00DA4C0C"/>
    <w:rsid w:val="00DB58B4"/>
    <w:rsid w:val="00DB58B5"/>
    <w:rsid w:val="00DB7F94"/>
    <w:rsid w:val="00DC248D"/>
    <w:rsid w:val="00DC465E"/>
    <w:rsid w:val="00DE650D"/>
    <w:rsid w:val="00E02F81"/>
    <w:rsid w:val="00E04DBD"/>
    <w:rsid w:val="00E10D2D"/>
    <w:rsid w:val="00E142B2"/>
    <w:rsid w:val="00E15150"/>
    <w:rsid w:val="00E227B7"/>
    <w:rsid w:val="00E25A61"/>
    <w:rsid w:val="00E30C26"/>
    <w:rsid w:val="00E33720"/>
    <w:rsid w:val="00E371A6"/>
    <w:rsid w:val="00E4285F"/>
    <w:rsid w:val="00E430C2"/>
    <w:rsid w:val="00E446A7"/>
    <w:rsid w:val="00E51AEA"/>
    <w:rsid w:val="00E5548A"/>
    <w:rsid w:val="00E60228"/>
    <w:rsid w:val="00E67CB0"/>
    <w:rsid w:val="00E765D5"/>
    <w:rsid w:val="00E76C88"/>
    <w:rsid w:val="00E85DE7"/>
    <w:rsid w:val="00E86290"/>
    <w:rsid w:val="00E9388A"/>
    <w:rsid w:val="00E9489A"/>
    <w:rsid w:val="00EA4824"/>
    <w:rsid w:val="00EA57CC"/>
    <w:rsid w:val="00EA67A3"/>
    <w:rsid w:val="00EB6BB7"/>
    <w:rsid w:val="00EC2EDC"/>
    <w:rsid w:val="00ED1357"/>
    <w:rsid w:val="00ED179D"/>
    <w:rsid w:val="00ED1F0E"/>
    <w:rsid w:val="00EE4766"/>
    <w:rsid w:val="00EF2325"/>
    <w:rsid w:val="00EF7C41"/>
    <w:rsid w:val="00F05B9B"/>
    <w:rsid w:val="00F0791A"/>
    <w:rsid w:val="00F15DED"/>
    <w:rsid w:val="00F17315"/>
    <w:rsid w:val="00F273D6"/>
    <w:rsid w:val="00F31858"/>
    <w:rsid w:val="00F33802"/>
    <w:rsid w:val="00F33EF6"/>
    <w:rsid w:val="00F45C41"/>
    <w:rsid w:val="00F46DAE"/>
    <w:rsid w:val="00F474E0"/>
    <w:rsid w:val="00F506E6"/>
    <w:rsid w:val="00F529AE"/>
    <w:rsid w:val="00F54E7B"/>
    <w:rsid w:val="00F575FA"/>
    <w:rsid w:val="00F57B5E"/>
    <w:rsid w:val="00F61974"/>
    <w:rsid w:val="00F72B39"/>
    <w:rsid w:val="00F7633A"/>
    <w:rsid w:val="00F7708F"/>
    <w:rsid w:val="00F773DA"/>
    <w:rsid w:val="00F81F22"/>
    <w:rsid w:val="00F820BD"/>
    <w:rsid w:val="00F85660"/>
    <w:rsid w:val="00F90661"/>
    <w:rsid w:val="00F95B39"/>
    <w:rsid w:val="00F96FC0"/>
    <w:rsid w:val="00FA2DD9"/>
    <w:rsid w:val="00FA5AA4"/>
    <w:rsid w:val="00FB3539"/>
    <w:rsid w:val="00FB62FE"/>
    <w:rsid w:val="00FC0E4F"/>
    <w:rsid w:val="00FD02DC"/>
    <w:rsid w:val="00FD38D9"/>
    <w:rsid w:val="00FD52EC"/>
    <w:rsid w:val="00FE0C70"/>
    <w:rsid w:val="00FE2263"/>
    <w:rsid w:val="00FE2AF4"/>
    <w:rsid w:val="00FE3755"/>
    <w:rsid w:val="00FE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0FA1F"/>
  <w15:docId w15:val="{925902A0-1EF7-49C9-B6EC-18D9DD49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3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33"/>
  </w:style>
  <w:style w:type="paragraph" w:styleId="Footer">
    <w:name w:val="footer"/>
    <w:basedOn w:val="Normal"/>
    <w:link w:val="Foot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33"/>
  </w:style>
  <w:style w:type="character" w:styleId="Hyperlink">
    <w:name w:val="Hyperlink"/>
    <w:basedOn w:val="DefaultParagraphFont"/>
    <w:uiPriority w:val="99"/>
    <w:unhideWhenUsed/>
    <w:rsid w:val="003206E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7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76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7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76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76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cathylee</dc:creator>
  <cp:lastModifiedBy>adam baker</cp:lastModifiedBy>
  <cp:revision>5</cp:revision>
  <dcterms:created xsi:type="dcterms:W3CDTF">2025-01-25T18:02:00Z</dcterms:created>
  <dcterms:modified xsi:type="dcterms:W3CDTF">2025-02-14T09:07:00Z</dcterms:modified>
</cp:coreProperties>
</file>